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5A5AB2" w:rsidRDefault="00546722" w:rsidP="003F0DB2">
      <w:pPr>
        <w:shd w:val="clear" w:color="auto" w:fill="FFFFFF"/>
        <w:rPr>
          <w:rFonts w:ascii="Calibri" w:hAnsi="Calibri" w:cs="Arial"/>
          <w:color w:val="222222"/>
          <w:szCs w:val="22"/>
          <w:lang w:val="en-GB"/>
        </w:rPr>
      </w:pPr>
      <w:r w:rsidRPr="005A5AB2">
        <w:rPr>
          <w:rFonts w:ascii="Calibri" w:hAnsi="Calibri"/>
          <w:noProof/>
          <w:lang w:val="en-GB"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v:textbox>
              </v:shape>
            </w:pict>
          </mc:Fallback>
        </mc:AlternateContent>
      </w:r>
      <w:r w:rsidRPr="005A5AB2">
        <w:rPr>
          <w:rFonts w:ascii="Calibri" w:hAnsi="Calibri"/>
          <w:noProof/>
          <w:lang w:val="en-GB"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22D3AEF2">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FD045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sidRPr="005A5AB2">
        <w:rPr>
          <w:rFonts w:ascii="Calibri" w:hAnsi="Calibri"/>
          <w:noProof/>
          <w:lang w:val="en-GB"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5A5AB2" w:rsidRDefault="00A921F8" w:rsidP="003F0DB2">
      <w:pPr>
        <w:shd w:val="clear" w:color="auto" w:fill="FFFFFF"/>
        <w:rPr>
          <w:rFonts w:ascii="Calibri" w:hAnsi="Calibri" w:cs="Arial"/>
          <w:color w:val="222222"/>
          <w:szCs w:val="22"/>
          <w:lang w:val="en-GB"/>
        </w:rPr>
      </w:pPr>
    </w:p>
    <w:p w14:paraId="7DBF339B" w14:textId="77777777" w:rsidR="00A921F8" w:rsidRPr="005A5AB2" w:rsidRDefault="00A921F8" w:rsidP="003F0DB2">
      <w:pPr>
        <w:shd w:val="clear" w:color="auto" w:fill="FFFFFF"/>
        <w:rPr>
          <w:rFonts w:ascii="Calibri" w:hAnsi="Calibri" w:cs="Arial"/>
          <w:color w:val="222222"/>
          <w:szCs w:val="22"/>
          <w:lang w:val="en-GB"/>
        </w:rPr>
      </w:pPr>
    </w:p>
    <w:p w14:paraId="204C422A" w14:textId="77777777" w:rsidR="00A921F8" w:rsidRPr="005A5AB2" w:rsidRDefault="00A921F8" w:rsidP="003F0DB2">
      <w:pPr>
        <w:shd w:val="clear" w:color="auto" w:fill="FFFFFF"/>
        <w:rPr>
          <w:rFonts w:ascii="Calibri" w:hAnsi="Calibri" w:cs="Arial"/>
          <w:color w:val="222222"/>
          <w:szCs w:val="22"/>
          <w:lang w:val="en-GB"/>
        </w:rPr>
      </w:pPr>
    </w:p>
    <w:p w14:paraId="387C78DD" w14:textId="77777777" w:rsidR="007A4145" w:rsidRPr="007A4145" w:rsidRDefault="007A4145" w:rsidP="007A4145">
      <w:pPr>
        <w:shd w:val="clear" w:color="auto" w:fill="FFFFFF"/>
        <w:rPr>
          <w:rFonts w:ascii="Calibri" w:hAnsi="Calibri" w:cs="Arial"/>
          <w:color w:val="222222"/>
          <w:szCs w:val="22"/>
          <w:lang w:val="en-GB"/>
        </w:rPr>
      </w:pPr>
      <w:r w:rsidRPr="007A4145">
        <w:rPr>
          <w:rFonts w:ascii="Calibri" w:hAnsi="Calibri" w:cs="Arial"/>
          <w:color w:val="222222"/>
          <w:szCs w:val="22"/>
          <w:lang w:val="en-GB"/>
        </w:rPr>
        <w:t>Danish Refugee Council</w:t>
      </w:r>
    </w:p>
    <w:p w14:paraId="3A0D19F1" w14:textId="77777777" w:rsidR="008E2938" w:rsidRPr="008E2938" w:rsidRDefault="008E2938" w:rsidP="008E2938">
      <w:pPr>
        <w:shd w:val="clear" w:color="auto" w:fill="FFFFFF"/>
        <w:rPr>
          <w:rFonts w:ascii="Calibri" w:hAnsi="Calibri" w:cs="Arial"/>
          <w:color w:val="222222"/>
          <w:szCs w:val="22"/>
        </w:rPr>
      </w:pPr>
      <w:r w:rsidRPr="008E2938">
        <w:rPr>
          <w:rFonts w:ascii="Calibri" w:hAnsi="Calibri" w:cs="Arial"/>
          <w:color w:val="222222"/>
          <w:szCs w:val="22"/>
          <w:lang w:val="en-GB"/>
        </w:rPr>
        <w:t>Syria – Damascus -Abu Rumaneh.</w:t>
      </w:r>
      <w:r w:rsidRPr="008E2938">
        <w:rPr>
          <w:rFonts w:ascii="Calibri" w:hAnsi="Calibri" w:cs="Arial"/>
          <w:color w:val="222222"/>
          <w:szCs w:val="22"/>
        </w:rPr>
        <w:t> </w:t>
      </w:r>
    </w:p>
    <w:p w14:paraId="23A8FD42" w14:textId="77777777" w:rsidR="008E2938" w:rsidRPr="008E2938" w:rsidRDefault="008E2938" w:rsidP="008E2938">
      <w:pPr>
        <w:shd w:val="clear" w:color="auto" w:fill="FFFFFF"/>
        <w:rPr>
          <w:rFonts w:ascii="Calibri" w:hAnsi="Calibri" w:cs="Arial"/>
          <w:color w:val="222222"/>
          <w:szCs w:val="22"/>
        </w:rPr>
      </w:pPr>
      <w:r w:rsidRPr="008E2938">
        <w:rPr>
          <w:rFonts w:ascii="Calibri" w:hAnsi="Calibri" w:cs="Arial"/>
          <w:color w:val="222222"/>
          <w:szCs w:val="22"/>
          <w:lang w:val="en-GB"/>
        </w:rPr>
        <w:t>Mahdi Ben Barakeh Street – Building 28.</w:t>
      </w:r>
      <w:r w:rsidRPr="008E2938">
        <w:rPr>
          <w:rFonts w:ascii="Calibri" w:hAnsi="Calibri" w:cs="Arial"/>
          <w:color w:val="222222"/>
          <w:szCs w:val="22"/>
        </w:rPr>
        <w:t> </w:t>
      </w:r>
    </w:p>
    <w:p w14:paraId="54DE7559" w14:textId="77777777" w:rsidR="002E15CF" w:rsidRPr="005A5AB2" w:rsidRDefault="002E15CF" w:rsidP="00034832">
      <w:pPr>
        <w:shd w:val="clear" w:color="auto" w:fill="FFFFFF"/>
        <w:rPr>
          <w:rFonts w:ascii="Calibri" w:hAnsi="Calibri" w:cs="Arial"/>
          <w:color w:val="222222"/>
          <w:szCs w:val="22"/>
          <w:lang w:val="en-GB"/>
        </w:rPr>
      </w:pPr>
    </w:p>
    <w:p w14:paraId="31ABF2AF" w14:textId="6581EB3C" w:rsidR="00034832" w:rsidRPr="005A5AB2" w:rsidRDefault="008E2938" w:rsidP="00034832">
      <w:pPr>
        <w:shd w:val="clear" w:color="auto" w:fill="FFFFFF"/>
        <w:rPr>
          <w:rFonts w:ascii="Calibri" w:hAnsi="Calibri" w:cs="Arial"/>
          <w:color w:val="222222"/>
          <w:szCs w:val="22"/>
          <w:lang w:val="en-GB"/>
        </w:rPr>
      </w:pPr>
      <w:r>
        <w:rPr>
          <w:rFonts w:ascii="Calibri" w:hAnsi="Calibri" w:cs="Arial"/>
          <w:color w:val="222222"/>
          <w:szCs w:val="22"/>
          <w:lang w:val="en-GB"/>
        </w:rPr>
        <w:t>12-08</w:t>
      </w:r>
      <w:r w:rsidR="007A4145">
        <w:rPr>
          <w:rFonts w:ascii="Calibri" w:hAnsi="Calibri" w:cs="Arial"/>
          <w:color w:val="222222"/>
          <w:szCs w:val="22"/>
          <w:lang w:val="en-GB"/>
        </w:rPr>
        <w:t>-20</w:t>
      </w:r>
      <w:r w:rsidR="00FF476F">
        <w:rPr>
          <w:rFonts w:ascii="Calibri" w:hAnsi="Calibri" w:cs="Arial"/>
          <w:color w:val="222222"/>
          <w:szCs w:val="22"/>
          <w:lang w:val="en-GB"/>
        </w:rPr>
        <w:t>2</w:t>
      </w:r>
      <w:r>
        <w:rPr>
          <w:rFonts w:ascii="Calibri" w:hAnsi="Calibri" w:cs="Arial"/>
          <w:color w:val="222222"/>
          <w:szCs w:val="22"/>
          <w:lang w:val="en-GB"/>
        </w:rPr>
        <w:t>6</w:t>
      </w:r>
      <w:r w:rsidR="007A4145">
        <w:rPr>
          <w:rFonts w:ascii="Calibri" w:hAnsi="Calibri" w:cs="Arial"/>
          <w:color w:val="222222"/>
          <w:szCs w:val="22"/>
          <w:lang w:val="en-GB"/>
        </w:rPr>
        <w:t xml:space="preserve"> </w:t>
      </w:r>
    </w:p>
    <w:p w14:paraId="2C89F399" w14:textId="77777777" w:rsidR="00034832" w:rsidRPr="005A5AB2" w:rsidRDefault="00034832" w:rsidP="00034832">
      <w:pPr>
        <w:shd w:val="clear" w:color="auto" w:fill="FFFFFF"/>
        <w:rPr>
          <w:rFonts w:ascii="Calibri" w:hAnsi="Calibri" w:cs="Arial"/>
          <w:color w:val="222222"/>
          <w:szCs w:val="22"/>
          <w:lang w:val="en-GB"/>
        </w:rPr>
      </w:pPr>
    </w:p>
    <w:p w14:paraId="43530E1F" w14:textId="5A7BD7C2" w:rsidR="00034832" w:rsidRPr="005A5AB2" w:rsidRDefault="007A4145" w:rsidP="00034832">
      <w:pPr>
        <w:shd w:val="clear" w:color="auto" w:fill="FFFFFF"/>
        <w:rPr>
          <w:rFonts w:ascii="Calibri" w:hAnsi="Calibri" w:cs="Arial"/>
          <w:color w:val="222222"/>
          <w:szCs w:val="22"/>
          <w:lang w:val="en-GB"/>
        </w:rPr>
      </w:pPr>
      <w:r>
        <w:rPr>
          <w:rFonts w:ascii="Calibri" w:hAnsi="Calibri" w:cs="Arial"/>
          <w:color w:val="222222"/>
          <w:szCs w:val="22"/>
          <w:lang w:val="en-GB"/>
        </w:rPr>
        <w:t>Dear Representative,</w:t>
      </w:r>
    </w:p>
    <w:p w14:paraId="6451976C" w14:textId="77777777" w:rsidR="00034832" w:rsidRPr="005A5AB2" w:rsidRDefault="00034832" w:rsidP="00034832">
      <w:pPr>
        <w:shd w:val="clear" w:color="auto" w:fill="FFFFFF"/>
        <w:rPr>
          <w:rFonts w:ascii="Calibri" w:hAnsi="Calibri" w:cs="Arial"/>
          <w:color w:val="222222"/>
          <w:szCs w:val="22"/>
          <w:lang w:val="en-GB"/>
        </w:rPr>
      </w:pPr>
    </w:p>
    <w:p w14:paraId="481C1066" w14:textId="61E94501" w:rsidR="00345571" w:rsidRDefault="00764110" w:rsidP="00E520CA">
      <w:pPr>
        <w:rPr>
          <w:rFonts w:ascii="Calibri" w:hAnsi="Calibri" w:cs="Arial"/>
          <w:b/>
          <w:color w:val="222222"/>
          <w:szCs w:val="22"/>
        </w:rPr>
      </w:pPr>
      <w:r w:rsidRPr="005A5AB2">
        <w:rPr>
          <w:rFonts w:ascii="Calibri" w:hAnsi="Calibri" w:cs="Arial"/>
          <w:b/>
          <w:color w:val="222222"/>
          <w:szCs w:val="22"/>
          <w:lang w:val="en-GB"/>
        </w:rPr>
        <w:t>Request for Proposal</w:t>
      </w:r>
      <w:r w:rsidR="00034832" w:rsidRPr="005A5AB2">
        <w:rPr>
          <w:rFonts w:ascii="Calibri" w:hAnsi="Calibri" w:cs="Arial"/>
          <w:b/>
          <w:color w:val="222222"/>
          <w:szCs w:val="22"/>
          <w:lang w:val="en-GB"/>
        </w:rPr>
        <w:t xml:space="preserve"> No.:</w:t>
      </w:r>
      <w:r w:rsidR="00034832" w:rsidRPr="005A5AB2">
        <w:rPr>
          <w:rFonts w:ascii="Calibri" w:hAnsi="Calibri" w:cs="Arial"/>
          <w:b/>
          <w:color w:val="222222"/>
          <w:szCs w:val="22"/>
          <w:lang w:val="en-GB"/>
        </w:rPr>
        <w:tab/>
      </w:r>
      <w:r w:rsidR="00EC50A4">
        <w:rPr>
          <w:rFonts w:ascii="Calibri" w:hAnsi="Calibri" w:cs="Arial"/>
          <w:b/>
          <w:color w:val="222222"/>
          <w:szCs w:val="22"/>
          <w:lang w:val="en-GB"/>
        </w:rPr>
        <w:t xml:space="preserve"> </w:t>
      </w:r>
      <w:r w:rsidR="00E520CA" w:rsidRPr="00E520CA">
        <w:rPr>
          <w:rFonts w:ascii="Calibri" w:hAnsi="Calibri" w:cs="Arial"/>
          <w:b/>
          <w:color w:val="222222"/>
          <w:szCs w:val="22"/>
        </w:rPr>
        <w:t>RFP-SYR-006941</w:t>
      </w:r>
      <w:r w:rsidR="00E520CA">
        <w:rPr>
          <w:rFonts w:ascii="Calibri" w:hAnsi="Calibri" w:cs="Arial"/>
          <w:b/>
          <w:color w:val="222222"/>
          <w:szCs w:val="22"/>
        </w:rPr>
        <w:t xml:space="preserve">, </w:t>
      </w:r>
      <w:r w:rsidR="00345571" w:rsidRPr="00345571">
        <w:rPr>
          <w:rFonts w:ascii="Calibri" w:hAnsi="Calibri" w:cs="Arial"/>
          <w:b/>
          <w:color w:val="222222"/>
          <w:szCs w:val="22"/>
        </w:rPr>
        <w:t>Consultancy Services for the External Midline Evaluation of the Syria Community Consortium (SCC) Programme</w:t>
      </w:r>
    </w:p>
    <w:p w14:paraId="6A3A4B1B" w14:textId="77777777" w:rsidR="00345571" w:rsidRDefault="00345571" w:rsidP="00034832">
      <w:pPr>
        <w:rPr>
          <w:rFonts w:ascii="Calibri" w:hAnsi="Calibri" w:cs="Arial"/>
          <w:b/>
          <w:color w:val="222222"/>
          <w:szCs w:val="22"/>
        </w:rPr>
      </w:pPr>
    </w:p>
    <w:p w14:paraId="5C73100B" w14:textId="77AE0672" w:rsidR="00034832" w:rsidRPr="005A5AB2" w:rsidRDefault="00034832" w:rsidP="00034832">
      <w:pPr>
        <w:rPr>
          <w:rFonts w:ascii="Calibri" w:hAnsi="Calibri" w:cs="Arial"/>
          <w:color w:val="222222"/>
          <w:szCs w:val="22"/>
          <w:lang w:val="en-GB"/>
        </w:rPr>
      </w:pPr>
      <w:r w:rsidRPr="005A5AB2">
        <w:rPr>
          <w:rFonts w:ascii="Calibri" w:hAnsi="Calibri" w:cs="Arial"/>
          <w:color w:val="222222"/>
          <w:szCs w:val="22"/>
          <w:lang w:val="en-GB"/>
        </w:rPr>
        <w:t>Dear Sir/Madam:</w:t>
      </w:r>
    </w:p>
    <w:p w14:paraId="453B6677" w14:textId="77777777" w:rsidR="00034832" w:rsidRPr="005A5AB2" w:rsidRDefault="00034832" w:rsidP="00034832">
      <w:pPr>
        <w:shd w:val="clear" w:color="auto" w:fill="FFFFFF"/>
        <w:rPr>
          <w:rFonts w:ascii="Calibri" w:hAnsi="Calibri" w:cs="Arial"/>
          <w:color w:val="222222"/>
          <w:szCs w:val="22"/>
          <w:lang w:val="en-GB"/>
        </w:rPr>
      </w:pPr>
    </w:p>
    <w:p w14:paraId="12D6AF5C" w14:textId="29D107B9" w:rsidR="00034832" w:rsidRPr="005B3570" w:rsidRDefault="00034832" w:rsidP="00034832">
      <w:pPr>
        <w:rPr>
          <w:rFonts w:ascii="Calibri" w:hAnsi="Calibri" w:cs="Arial"/>
          <w:b/>
          <w:szCs w:val="22"/>
          <w:lang w:val="en-GB"/>
        </w:rPr>
      </w:pPr>
      <w:r w:rsidRPr="005A5AB2">
        <w:rPr>
          <w:rFonts w:ascii="Calibri" w:hAnsi="Calibri" w:cs="Arial"/>
          <w:color w:val="222222"/>
          <w:szCs w:val="22"/>
          <w:lang w:val="en-GB"/>
        </w:rPr>
        <w:t>The Danish Refugee Council (DRC)</w:t>
      </w:r>
      <w:r w:rsidRPr="005A5AB2">
        <w:rPr>
          <w:rFonts w:ascii="Calibri" w:hAnsi="Calibri" w:cs="Arial"/>
          <w:szCs w:val="22"/>
          <w:lang w:val="en-GB"/>
        </w:rPr>
        <w:t xml:space="preserve"> has received a grant from </w:t>
      </w:r>
      <w:r w:rsidR="00345571">
        <w:rPr>
          <w:rFonts w:ascii="Calibri" w:hAnsi="Calibri" w:cs="Arial"/>
          <w:szCs w:val="22"/>
          <w:lang w:val="en-GB"/>
        </w:rPr>
        <w:t>various donors</w:t>
      </w:r>
      <w:r w:rsidRPr="00EC50A4">
        <w:rPr>
          <w:rFonts w:ascii="Calibri" w:hAnsi="Calibri" w:cs="Arial"/>
          <w:szCs w:val="22"/>
          <w:lang w:val="en-GB"/>
        </w:rPr>
        <w:t xml:space="preserve"> </w:t>
      </w:r>
      <w:r w:rsidRPr="005A5AB2">
        <w:rPr>
          <w:rFonts w:ascii="Calibri" w:hAnsi="Calibri" w:cs="Arial"/>
          <w:szCs w:val="22"/>
          <w:lang w:val="en-GB"/>
        </w:rPr>
        <w:t>for the implementation of the humanitarian aid operation entitled</w:t>
      </w:r>
      <w:r w:rsidR="00EC50A4">
        <w:rPr>
          <w:rFonts w:ascii="Calibri" w:hAnsi="Calibri" w:cs="Arial"/>
          <w:szCs w:val="22"/>
          <w:lang w:val="en-GB"/>
        </w:rPr>
        <w:t xml:space="preserve"> DRC </w:t>
      </w:r>
      <w:r w:rsidR="00345571">
        <w:rPr>
          <w:rFonts w:ascii="Calibri" w:hAnsi="Calibri" w:cs="Arial"/>
          <w:szCs w:val="22"/>
          <w:lang w:val="en-GB"/>
        </w:rPr>
        <w:t>Syria</w:t>
      </w:r>
      <w:r w:rsidRPr="005A5AB2">
        <w:rPr>
          <w:rFonts w:ascii="Calibri" w:hAnsi="Calibri" w:cs="Arial"/>
          <w:szCs w:val="22"/>
          <w:lang w:val="en-GB"/>
        </w:rPr>
        <w:t xml:space="preserve">. Part of this operation is the supply of </w:t>
      </w:r>
      <w:r w:rsidR="00345571" w:rsidRPr="00345571">
        <w:rPr>
          <w:rFonts w:ascii="Calibri" w:hAnsi="Calibri" w:cs="Arial"/>
          <w:bCs/>
          <w:color w:val="222222"/>
          <w:szCs w:val="22"/>
          <w:lang w:val="en-GB"/>
        </w:rPr>
        <w:t>Consultancy Services for the External Midline Evaluation of the Syria Community Consortium (SCC) Programme</w:t>
      </w:r>
      <w:r w:rsidR="00EC50A4" w:rsidRPr="005B3570">
        <w:rPr>
          <w:rFonts w:ascii="Calibri" w:hAnsi="Calibri" w:cs="Arial"/>
          <w:bCs/>
          <w:szCs w:val="22"/>
          <w:lang w:val="en-GB"/>
        </w:rPr>
        <w:t>.</w:t>
      </w:r>
      <w:r w:rsidRPr="005B3570">
        <w:rPr>
          <w:rFonts w:ascii="Calibri" w:hAnsi="Calibri" w:cs="Arial"/>
          <w:bCs/>
          <w:i/>
          <w:szCs w:val="22"/>
          <w:lang w:val="en-GB"/>
        </w:rPr>
        <w:t xml:space="preserve"> </w:t>
      </w:r>
      <w:r w:rsidRPr="005B3570">
        <w:rPr>
          <w:rFonts w:ascii="Calibri" w:hAnsi="Calibri" w:cs="Arial"/>
          <w:bCs/>
          <w:szCs w:val="22"/>
          <w:lang w:val="en-GB"/>
        </w:rPr>
        <w:t>T</w:t>
      </w:r>
      <w:r w:rsidRPr="005B3570">
        <w:rPr>
          <w:rFonts w:ascii="Calibri" w:hAnsi="Calibri" w:cs="Arial"/>
          <w:bCs/>
          <w:color w:val="222222"/>
          <w:szCs w:val="22"/>
          <w:lang w:val="en-GB"/>
        </w:rPr>
        <w:t>herefore</w:t>
      </w:r>
      <w:r w:rsidRPr="005A5AB2">
        <w:rPr>
          <w:rFonts w:ascii="Calibri" w:hAnsi="Calibri" w:cs="Arial"/>
          <w:color w:val="222222"/>
          <w:szCs w:val="22"/>
          <w:lang w:val="en-GB"/>
        </w:rPr>
        <w:t>, the DRC requests you to submit price bid(s) for the supply of th</w:t>
      </w:r>
      <w:r w:rsidR="00EC50A4">
        <w:rPr>
          <w:rFonts w:ascii="Calibri" w:hAnsi="Calibri" w:cs="Arial"/>
          <w:color w:val="222222"/>
          <w:szCs w:val="22"/>
          <w:lang w:val="en-GB"/>
        </w:rPr>
        <w:t>e service</w:t>
      </w:r>
      <w:r w:rsidRPr="005A5AB2">
        <w:rPr>
          <w:rFonts w:ascii="Calibri" w:hAnsi="Calibri" w:cs="Arial"/>
          <w:color w:val="222222"/>
          <w:szCs w:val="22"/>
          <w:lang w:val="en-GB"/>
        </w:rPr>
        <w:t xml:space="preserve">(s) listed on the attached </w:t>
      </w:r>
      <w:r w:rsidR="00345571">
        <w:rPr>
          <w:rFonts w:ascii="Calibri" w:hAnsi="Calibri" w:cs="Arial"/>
          <w:color w:val="222222"/>
          <w:szCs w:val="22"/>
          <w:lang w:val="en-GB"/>
        </w:rPr>
        <w:t>Annex A.1 Terms of Reference (ToR)</w:t>
      </w:r>
      <w:r w:rsidRPr="005A5AB2">
        <w:rPr>
          <w:rFonts w:ascii="Calibri" w:hAnsi="Calibri" w:cs="Arial"/>
          <w:color w:val="222222"/>
          <w:szCs w:val="22"/>
          <w:lang w:val="en-GB"/>
        </w:rPr>
        <w:t>.</w:t>
      </w:r>
    </w:p>
    <w:p w14:paraId="511224E0" w14:textId="77777777" w:rsidR="00034832" w:rsidRPr="005A5AB2" w:rsidRDefault="00034832" w:rsidP="00034832">
      <w:pPr>
        <w:pStyle w:val="ColorfulList-Accent11"/>
        <w:shd w:val="clear" w:color="auto" w:fill="FFFFFF"/>
        <w:ind w:left="0"/>
        <w:rPr>
          <w:rFonts w:ascii="Calibri" w:hAnsi="Calibri" w:cs="Arial"/>
          <w:color w:val="222222"/>
          <w:szCs w:val="22"/>
          <w:lang w:val="en-GB"/>
        </w:rPr>
      </w:pPr>
    </w:p>
    <w:p w14:paraId="3FDDC8BE" w14:textId="6D0CB5B3" w:rsidR="00040934" w:rsidRPr="005A5AB2" w:rsidRDefault="00040934" w:rsidP="00972789">
      <w:pPr>
        <w:pStyle w:val="Heading1"/>
        <w:rPr>
          <w:lang w:val="en-GB"/>
        </w:rPr>
      </w:pPr>
      <w:r w:rsidRPr="005A5AB2">
        <w:rPr>
          <w:lang w:val="en-GB"/>
        </w:rPr>
        <w:t>Tender Details</w:t>
      </w:r>
    </w:p>
    <w:p w14:paraId="3A6AE6EF"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 xml:space="preserve">The </w:t>
      </w:r>
      <w:r w:rsidR="00040934" w:rsidRPr="005A5AB2">
        <w:rPr>
          <w:rFonts w:ascii="Calibri" w:hAnsi="Calibri" w:cs="Arial"/>
          <w:color w:val="222222"/>
          <w:szCs w:val="22"/>
          <w:lang w:val="en-GB"/>
        </w:rPr>
        <w:t xml:space="preserve">Tender </w:t>
      </w:r>
      <w:r w:rsidRPr="005A5AB2">
        <w:rPr>
          <w:rFonts w:ascii="Calibri" w:hAnsi="Calibri" w:cs="Arial"/>
          <w:color w:val="222222"/>
          <w:szCs w:val="22"/>
          <w:lang w:val="en-GB"/>
        </w:rPr>
        <w:t>details are as follows:</w:t>
      </w:r>
    </w:p>
    <w:p w14:paraId="322A245C" w14:textId="77777777" w:rsidR="00141F35" w:rsidRPr="005A5AB2" w:rsidRDefault="00141F35" w:rsidP="00443A10">
      <w:pPr>
        <w:pStyle w:val="ColorfulList-Accent11"/>
        <w:shd w:val="clear" w:color="auto" w:fill="FFFFFF"/>
        <w:ind w:left="0"/>
        <w:rPr>
          <w:rFonts w:ascii="Calibri" w:hAnsi="Calibri" w:cs="Arial"/>
          <w:color w:val="222222"/>
          <w:szCs w:val="22"/>
          <w:lang w:val="en-GB"/>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5025"/>
        <w:gridCol w:w="4459"/>
      </w:tblGrid>
      <w:tr w:rsidR="00141F35" w:rsidRPr="005A5AB2" w14:paraId="6794FA7D" w14:textId="77777777" w:rsidTr="0B53AF21">
        <w:trPr>
          <w:trHeight w:val="261"/>
        </w:trPr>
        <w:tc>
          <w:tcPr>
            <w:tcW w:w="586" w:type="dxa"/>
            <w:shd w:val="clear" w:color="auto" w:fill="D9D9D9" w:themeFill="background1" w:themeFillShade="D9"/>
          </w:tcPr>
          <w:p w14:paraId="15C1A67B" w14:textId="77777777" w:rsidR="00141F35" w:rsidRPr="005A5AB2" w:rsidRDefault="00141F35" w:rsidP="008B6504">
            <w:pPr>
              <w:jc w:val="center"/>
              <w:rPr>
                <w:rFonts w:ascii="Calibri" w:hAnsi="Calibri"/>
                <w:b/>
                <w:bCs/>
                <w:color w:val="000000"/>
                <w:lang w:val="en-GB"/>
              </w:rPr>
            </w:pPr>
            <w:r w:rsidRPr="005A5AB2">
              <w:rPr>
                <w:rFonts w:ascii="Calibri" w:hAnsi="Calibri"/>
                <w:b/>
                <w:bCs/>
                <w:color w:val="000000"/>
                <w:lang w:val="en-GB"/>
              </w:rPr>
              <w:t>Line</w:t>
            </w:r>
          </w:p>
        </w:tc>
        <w:tc>
          <w:tcPr>
            <w:tcW w:w="5025" w:type="dxa"/>
            <w:shd w:val="clear" w:color="auto" w:fill="D9D9D9" w:themeFill="background1" w:themeFillShade="D9"/>
          </w:tcPr>
          <w:p w14:paraId="411C73FB" w14:textId="77777777" w:rsidR="00141F35" w:rsidRPr="005A5AB2" w:rsidRDefault="00141F35" w:rsidP="008B6504">
            <w:pPr>
              <w:rPr>
                <w:rFonts w:ascii="Calibri" w:hAnsi="Calibri"/>
                <w:b/>
                <w:bCs/>
                <w:color w:val="000000"/>
                <w:lang w:val="en-GB"/>
              </w:rPr>
            </w:pPr>
            <w:r w:rsidRPr="005A5AB2">
              <w:rPr>
                <w:rFonts w:ascii="Calibri" w:hAnsi="Calibri"/>
                <w:b/>
                <w:bCs/>
                <w:color w:val="000000"/>
                <w:lang w:val="en-GB"/>
              </w:rPr>
              <w:t>Item</w:t>
            </w:r>
          </w:p>
        </w:tc>
        <w:tc>
          <w:tcPr>
            <w:tcW w:w="4459" w:type="dxa"/>
            <w:shd w:val="clear" w:color="auto" w:fill="D9D9D9" w:themeFill="background1" w:themeFillShade="D9"/>
          </w:tcPr>
          <w:p w14:paraId="7B9A3FF8" w14:textId="2DB51177" w:rsidR="00141F35" w:rsidRPr="005A5AB2" w:rsidRDefault="00C95007" w:rsidP="008B6504">
            <w:pPr>
              <w:rPr>
                <w:rFonts w:ascii="Calibri" w:hAnsi="Calibri"/>
                <w:b/>
                <w:bCs/>
                <w:color w:val="000000"/>
                <w:lang w:val="en-GB"/>
              </w:rPr>
            </w:pPr>
            <w:r w:rsidRPr="005A5AB2">
              <w:rPr>
                <w:rFonts w:ascii="Calibri" w:hAnsi="Calibri"/>
                <w:b/>
                <w:bCs/>
                <w:color w:val="000000"/>
                <w:lang w:val="en-GB"/>
              </w:rPr>
              <w:t>Time, date, address as appropriate</w:t>
            </w:r>
          </w:p>
        </w:tc>
      </w:tr>
      <w:tr w:rsidR="00141F35" w:rsidRPr="005A5AB2" w14:paraId="192A9434" w14:textId="77777777" w:rsidTr="0B53AF21">
        <w:trPr>
          <w:trHeight w:val="261"/>
        </w:trPr>
        <w:tc>
          <w:tcPr>
            <w:tcW w:w="586" w:type="dxa"/>
            <w:shd w:val="clear" w:color="auto" w:fill="D9D9D9" w:themeFill="background1" w:themeFillShade="D9"/>
            <w:vAlign w:val="center"/>
          </w:tcPr>
          <w:p w14:paraId="595A6EBE" w14:textId="77777777" w:rsidR="00141F35" w:rsidRPr="005A5AB2" w:rsidRDefault="00141F35" w:rsidP="00E1247D">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1</w:t>
            </w:r>
          </w:p>
        </w:tc>
        <w:tc>
          <w:tcPr>
            <w:tcW w:w="5025" w:type="dxa"/>
            <w:shd w:val="clear" w:color="auto" w:fill="F2F2F2" w:themeFill="background1" w:themeFillShade="F2"/>
            <w:vAlign w:val="center"/>
          </w:tcPr>
          <w:p w14:paraId="7D5746FC" w14:textId="0404B458" w:rsidR="00141F35" w:rsidRPr="002E15CF" w:rsidRDefault="00764110" w:rsidP="00E1247D">
            <w:pPr>
              <w:pStyle w:val="ACBody2"/>
              <w:tabs>
                <w:tab w:val="left" w:pos="7722"/>
              </w:tabs>
              <w:spacing w:after="0"/>
              <w:ind w:left="0"/>
              <w:jc w:val="left"/>
              <w:rPr>
                <w:rFonts w:ascii="Calibri" w:eastAsia="Calibri" w:hAnsi="Calibri" w:cs="Calibri"/>
                <w:color w:val="000000"/>
                <w:sz w:val="20"/>
                <w:lang w:val="en-GB" w:eastAsia="en-GB"/>
              </w:rPr>
            </w:pPr>
            <w:r w:rsidRPr="002E15CF">
              <w:rPr>
                <w:rFonts w:ascii="Calibri" w:eastAsia="Calibri" w:hAnsi="Calibri" w:cs="Calibri"/>
                <w:color w:val="000000"/>
                <w:sz w:val="20"/>
                <w:lang w:val="en-GB" w:eastAsia="en-GB"/>
              </w:rPr>
              <w:t>RFP</w:t>
            </w:r>
            <w:r w:rsidR="00141F35" w:rsidRPr="002E15CF">
              <w:rPr>
                <w:rFonts w:ascii="Calibri" w:eastAsia="Calibri" w:hAnsi="Calibri" w:cs="Calibri"/>
                <w:color w:val="000000"/>
                <w:sz w:val="20"/>
                <w:lang w:val="en-GB" w:eastAsia="en-GB"/>
              </w:rPr>
              <w:t xml:space="preserve"> published</w:t>
            </w:r>
          </w:p>
        </w:tc>
        <w:tc>
          <w:tcPr>
            <w:tcW w:w="4459" w:type="dxa"/>
            <w:vAlign w:val="center"/>
          </w:tcPr>
          <w:p w14:paraId="184B3B31" w14:textId="2EBB3324" w:rsidR="00141F35" w:rsidRPr="002E15CF" w:rsidRDefault="00345571" w:rsidP="00E1247D">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12 August 2026</w:t>
            </w:r>
          </w:p>
        </w:tc>
      </w:tr>
      <w:tr w:rsidR="00141F35" w:rsidRPr="005A5AB2" w14:paraId="222B2921" w14:textId="77777777" w:rsidTr="0B53AF21">
        <w:trPr>
          <w:trHeight w:val="261"/>
        </w:trPr>
        <w:tc>
          <w:tcPr>
            <w:tcW w:w="586" w:type="dxa"/>
            <w:shd w:val="clear" w:color="auto" w:fill="D9D9D9" w:themeFill="background1" w:themeFillShade="D9"/>
            <w:vAlign w:val="center"/>
          </w:tcPr>
          <w:p w14:paraId="58F3BA5D" w14:textId="77777777" w:rsidR="00141F35" w:rsidRPr="005A5AB2" w:rsidRDefault="00141F35" w:rsidP="00E1247D">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3</w:t>
            </w:r>
          </w:p>
        </w:tc>
        <w:tc>
          <w:tcPr>
            <w:tcW w:w="5025" w:type="dxa"/>
            <w:shd w:val="clear" w:color="auto" w:fill="F2F2F2" w:themeFill="background1" w:themeFillShade="F2"/>
            <w:vAlign w:val="center"/>
          </w:tcPr>
          <w:p w14:paraId="19415EA0" w14:textId="77777777" w:rsidR="00141F35" w:rsidRPr="002E15CF" w:rsidRDefault="00141F35" w:rsidP="00E1247D">
            <w:pPr>
              <w:pStyle w:val="ACBody2"/>
              <w:tabs>
                <w:tab w:val="left" w:pos="7722"/>
              </w:tabs>
              <w:spacing w:after="0"/>
              <w:ind w:left="0"/>
              <w:jc w:val="left"/>
              <w:rPr>
                <w:rFonts w:ascii="Calibri" w:hAnsi="Calibri"/>
                <w:color w:val="000000"/>
                <w:sz w:val="20"/>
                <w:lang w:val="en-GB" w:eastAsia="en-GB"/>
              </w:rPr>
            </w:pPr>
            <w:r w:rsidRPr="002E15CF">
              <w:rPr>
                <w:rFonts w:ascii="Calibri" w:hAnsi="Calibri"/>
                <w:color w:val="000000"/>
                <w:sz w:val="20"/>
                <w:lang w:val="en-GB" w:eastAsia="en-GB"/>
              </w:rPr>
              <w:t>Closing date for clarifications</w:t>
            </w:r>
          </w:p>
        </w:tc>
        <w:tc>
          <w:tcPr>
            <w:tcW w:w="4459" w:type="dxa"/>
            <w:vAlign w:val="center"/>
          </w:tcPr>
          <w:p w14:paraId="10FA5182" w14:textId="4365FB82" w:rsidR="002E15CF" w:rsidRPr="002E15CF" w:rsidRDefault="007C0E88" w:rsidP="00E1247D">
            <w:pPr>
              <w:pStyle w:val="ACBody2"/>
              <w:tabs>
                <w:tab w:val="left" w:pos="7722"/>
              </w:tabs>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560CA9">
              <w:rPr>
                <w:rFonts w:ascii="Calibri" w:eastAsia="Calibri" w:hAnsi="Calibri" w:cs="Calibri"/>
                <w:sz w:val="20"/>
                <w:lang w:val="en-GB" w:eastAsia="en-GB"/>
              </w:rPr>
              <w:t>0</w:t>
            </w:r>
            <w:r w:rsidR="002E15CF" w:rsidRPr="002E15CF">
              <w:rPr>
                <w:rFonts w:ascii="Calibri" w:eastAsia="Calibri" w:hAnsi="Calibri" w:cs="Calibri"/>
                <w:sz w:val="20"/>
                <w:lang w:val="en-GB" w:eastAsia="en-GB"/>
              </w:rPr>
              <w:t xml:space="preserve"> </w:t>
            </w:r>
            <w:r w:rsidR="00560CA9">
              <w:rPr>
                <w:rFonts w:ascii="Calibri" w:eastAsia="Calibri" w:hAnsi="Calibri" w:cs="Calibri"/>
                <w:sz w:val="20"/>
                <w:lang w:val="en-GB" w:eastAsia="en-GB"/>
              </w:rPr>
              <w:t>August</w:t>
            </w:r>
            <w:r w:rsidR="00C569FC">
              <w:rPr>
                <w:rFonts w:ascii="Calibri" w:eastAsia="Calibri" w:hAnsi="Calibri" w:cs="Calibri"/>
                <w:sz w:val="20"/>
                <w:lang w:val="en-GB" w:eastAsia="en-GB"/>
              </w:rPr>
              <w:t xml:space="preserve"> </w:t>
            </w:r>
            <w:r w:rsidR="002E15CF" w:rsidRPr="002E15CF">
              <w:rPr>
                <w:rFonts w:ascii="Calibri" w:eastAsia="Calibri" w:hAnsi="Calibri" w:cs="Calibri"/>
                <w:sz w:val="20"/>
                <w:lang w:val="en-GB" w:eastAsia="en-GB"/>
              </w:rPr>
              <w:t>202</w:t>
            </w:r>
            <w:r w:rsidR="00560CA9">
              <w:rPr>
                <w:rFonts w:ascii="Calibri" w:eastAsia="Calibri" w:hAnsi="Calibri" w:cs="Calibri"/>
                <w:sz w:val="20"/>
                <w:lang w:val="en-GB" w:eastAsia="en-GB"/>
              </w:rPr>
              <w:t>6</w:t>
            </w:r>
            <w:r w:rsidR="002E15CF" w:rsidRPr="002E15CF">
              <w:rPr>
                <w:rFonts w:ascii="Calibri" w:eastAsia="Calibri" w:hAnsi="Calibri" w:cs="Calibri"/>
                <w:sz w:val="20"/>
                <w:lang w:val="en-GB" w:eastAsia="en-GB"/>
              </w:rPr>
              <w:t xml:space="preserve">, </w:t>
            </w:r>
            <w:r w:rsidR="00560CA9">
              <w:rPr>
                <w:rFonts w:ascii="Calibri" w:eastAsia="Calibri" w:hAnsi="Calibri" w:cs="Calibri"/>
                <w:sz w:val="20"/>
                <w:lang w:val="en-GB" w:eastAsia="en-GB"/>
              </w:rPr>
              <w:t>10</w:t>
            </w:r>
            <w:r w:rsidR="002E15CF" w:rsidRPr="002E15CF">
              <w:rPr>
                <w:rFonts w:ascii="Calibri" w:eastAsia="Calibri" w:hAnsi="Calibri" w:cs="Calibri"/>
                <w:sz w:val="20"/>
                <w:lang w:val="en-GB" w:eastAsia="en-GB"/>
              </w:rPr>
              <w:t xml:space="preserve">:00 AM, UTC </w:t>
            </w:r>
          </w:p>
          <w:p w14:paraId="7BD7D59F" w14:textId="63C9EC46" w:rsidR="00141F35" w:rsidRPr="002E15CF" w:rsidRDefault="00C569FC" w:rsidP="00E1247D">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560CA9">
              <w:rPr>
                <w:rFonts w:ascii="Calibri" w:eastAsia="Calibri" w:hAnsi="Calibri" w:cs="Calibri"/>
                <w:sz w:val="20"/>
                <w:lang w:val="en-GB" w:eastAsia="en-GB"/>
              </w:rPr>
              <w:t>0</w:t>
            </w:r>
            <w:r w:rsidRPr="002E15CF">
              <w:rPr>
                <w:rFonts w:ascii="Calibri" w:eastAsia="Calibri" w:hAnsi="Calibri" w:cs="Calibri"/>
                <w:sz w:val="20"/>
                <w:lang w:val="en-GB" w:eastAsia="en-GB"/>
              </w:rPr>
              <w:t xml:space="preserve"> </w:t>
            </w:r>
            <w:r w:rsidR="00560CA9">
              <w:rPr>
                <w:rFonts w:ascii="Calibri" w:eastAsia="Calibri" w:hAnsi="Calibri" w:cs="Calibri"/>
                <w:sz w:val="20"/>
                <w:lang w:val="en-GB" w:eastAsia="en-GB"/>
              </w:rPr>
              <w:t>August</w:t>
            </w:r>
            <w:r>
              <w:rPr>
                <w:rFonts w:ascii="Calibri" w:eastAsia="Calibri" w:hAnsi="Calibri" w:cs="Calibri"/>
                <w:sz w:val="20"/>
                <w:lang w:val="en-GB" w:eastAsia="en-GB"/>
              </w:rPr>
              <w:t xml:space="preserve"> </w:t>
            </w:r>
            <w:r w:rsidRPr="002E15CF">
              <w:rPr>
                <w:rFonts w:ascii="Calibri" w:eastAsia="Calibri" w:hAnsi="Calibri" w:cs="Calibri"/>
                <w:sz w:val="20"/>
                <w:lang w:val="en-GB" w:eastAsia="en-GB"/>
              </w:rPr>
              <w:t>202</w:t>
            </w:r>
            <w:r w:rsidR="00560CA9">
              <w:rPr>
                <w:rFonts w:ascii="Calibri" w:eastAsia="Calibri" w:hAnsi="Calibri" w:cs="Calibri"/>
                <w:sz w:val="20"/>
                <w:lang w:val="en-GB" w:eastAsia="en-GB"/>
              </w:rPr>
              <w:t>6</w:t>
            </w:r>
            <w:r w:rsidR="002E15CF" w:rsidRPr="002E15CF">
              <w:rPr>
                <w:rFonts w:ascii="Calibri" w:eastAsia="Calibri" w:hAnsi="Calibri" w:cs="Calibri"/>
                <w:sz w:val="20"/>
                <w:lang w:val="en-GB" w:eastAsia="en-GB"/>
              </w:rPr>
              <w:t xml:space="preserve">, 13:00 PM, </w:t>
            </w:r>
            <w:r w:rsidR="00345571">
              <w:rPr>
                <w:rFonts w:ascii="Calibri" w:eastAsia="Calibri" w:hAnsi="Calibri" w:cs="Calibri"/>
                <w:sz w:val="20"/>
                <w:lang w:val="en-GB" w:eastAsia="en-GB"/>
              </w:rPr>
              <w:t>Syria</w:t>
            </w:r>
            <w:r w:rsidR="002E15CF" w:rsidRPr="002E15CF">
              <w:rPr>
                <w:rFonts w:ascii="Calibri" w:eastAsia="Calibri" w:hAnsi="Calibri" w:cs="Calibri"/>
                <w:sz w:val="20"/>
                <w:lang w:val="en-GB" w:eastAsia="en-GB"/>
              </w:rPr>
              <w:t xml:space="preserve"> (</w:t>
            </w:r>
            <w:r w:rsidR="00560CA9">
              <w:rPr>
                <w:rFonts w:ascii="Calibri" w:eastAsia="Calibri" w:hAnsi="Calibri" w:cs="Calibri"/>
                <w:sz w:val="20"/>
                <w:lang w:val="en-GB" w:eastAsia="en-GB"/>
              </w:rPr>
              <w:t>UTC</w:t>
            </w:r>
            <w:r w:rsidR="002E15CF" w:rsidRPr="002E15CF">
              <w:rPr>
                <w:rFonts w:ascii="Calibri" w:eastAsia="Calibri" w:hAnsi="Calibri" w:cs="Calibri"/>
                <w:sz w:val="20"/>
                <w:lang w:val="en-GB" w:eastAsia="en-GB"/>
              </w:rPr>
              <w:t>+</w:t>
            </w:r>
            <w:r w:rsidR="00560CA9">
              <w:rPr>
                <w:rFonts w:ascii="Calibri" w:eastAsia="Calibri" w:hAnsi="Calibri" w:cs="Calibri"/>
                <w:sz w:val="20"/>
                <w:lang w:val="en-GB" w:eastAsia="en-GB"/>
              </w:rPr>
              <w:t>3</w:t>
            </w:r>
            <w:r w:rsidR="002E15CF" w:rsidRPr="002E15CF">
              <w:rPr>
                <w:rFonts w:ascii="Calibri" w:eastAsia="Calibri" w:hAnsi="Calibri" w:cs="Calibri"/>
                <w:sz w:val="20"/>
                <w:lang w:val="en-GB" w:eastAsia="en-GB"/>
              </w:rPr>
              <w:t>)</w:t>
            </w:r>
          </w:p>
        </w:tc>
      </w:tr>
      <w:tr w:rsidR="00141F35" w:rsidRPr="005A5AB2" w14:paraId="16515141" w14:textId="77777777" w:rsidTr="0B53AF21">
        <w:trPr>
          <w:trHeight w:val="278"/>
        </w:trPr>
        <w:tc>
          <w:tcPr>
            <w:tcW w:w="586" w:type="dxa"/>
            <w:shd w:val="clear" w:color="auto" w:fill="D9D9D9" w:themeFill="background1" w:themeFillShade="D9"/>
            <w:vAlign w:val="center"/>
          </w:tcPr>
          <w:p w14:paraId="6CD58DE9" w14:textId="77777777" w:rsidR="00141F35" w:rsidRPr="00B5567A" w:rsidRDefault="00141F35" w:rsidP="00E1247D">
            <w:pPr>
              <w:pStyle w:val="ACBody2"/>
              <w:tabs>
                <w:tab w:val="left" w:pos="7722"/>
              </w:tabs>
              <w:spacing w:after="0"/>
              <w:ind w:left="0"/>
              <w:jc w:val="left"/>
              <w:rPr>
                <w:rFonts w:ascii="Calibri" w:hAnsi="Calibri"/>
                <w:b/>
                <w:bCs/>
                <w:color w:val="000000"/>
                <w:sz w:val="20"/>
                <w:lang w:val="en-GB" w:eastAsia="en-GB"/>
              </w:rPr>
            </w:pPr>
            <w:r w:rsidRPr="00B5567A">
              <w:rPr>
                <w:rFonts w:ascii="Calibri" w:hAnsi="Calibri"/>
                <w:b/>
                <w:bCs/>
                <w:color w:val="000000"/>
                <w:sz w:val="20"/>
                <w:lang w:val="en-GB" w:eastAsia="en-GB"/>
              </w:rPr>
              <w:t>4</w:t>
            </w:r>
          </w:p>
        </w:tc>
        <w:tc>
          <w:tcPr>
            <w:tcW w:w="5025" w:type="dxa"/>
            <w:shd w:val="clear" w:color="auto" w:fill="F2F2F2" w:themeFill="background1" w:themeFillShade="F2"/>
            <w:vAlign w:val="center"/>
          </w:tcPr>
          <w:p w14:paraId="57B202F4" w14:textId="1A65FD6D" w:rsidR="00141F35" w:rsidRPr="00B5567A" w:rsidRDefault="00141F35" w:rsidP="00E1247D">
            <w:pPr>
              <w:pStyle w:val="ACBody2"/>
              <w:tabs>
                <w:tab w:val="left" w:pos="7722"/>
              </w:tabs>
              <w:spacing w:after="0"/>
              <w:ind w:left="0"/>
              <w:jc w:val="left"/>
              <w:rPr>
                <w:rFonts w:ascii="Calibri" w:hAnsi="Calibri"/>
                <w:b/>
                <w:bCs/>
                <w:color w:val="000000"/>
                <w:sz w:val="20"/>
                <w:lang w:val="en-GB" w:eastAsia="en-GB"/>
              </w:rPr>
            </w:pPr>
            <w:r w:rsidRPr="00B5567A">
              <w:rPr>
                <w:rFonts w:ascii="Calibri" w:hAnsi="Calibri"/>
                <w:b/>
                <w:bCs/>
                <w:color w:val="000000" w:themeColor="text1"/>
                <w:sz w:val="20"/>
                <w:lang w:val="en-GB" w:eastAsia="en-GB"/>
              </w:rPr>
              <w:t xml:space="preserve">Closing date and time for receipt of </w:t>
            </w:r>
            <w:r w:rsidR="41639864" w:rsidRPr="00B5567A">
              <w:rPr>
                <w:rFonts w:ascii="Calibri" w:hAnsi="Calibri"/>
                <w:b/>
                <w:bCs/>
                <w:color w:val="000000" w:themeColor="text1"/>
                <w:sz w:val="20"/>
                <w:lang w:val="en-GB" w:eastAsia="en-GB"/>
              </w:rPr>
              <w:t>bids/proposals</w:t>
            </w:r>
          </w:p>
        </w:tc>
        <w:tc>
          <w:tcPr>
            <w:tcW w:w="4459" w:type="dxa"/>
            <w:vAlign w:val="center"/>
          </w:tcPr>
          <w:p w14:paraId="29C9D0DF" w14:textId="5A6B40F9" w:rsidR="007042EC" w:rsidRPr="00B5567A" w:rsidRDefault="00345571" w:rsidP="00E1247D">
            <w:pPr>
              <w:pStyle w:val="ACBody2"/>
              <w:tabs>
                <w:tab w:val="left" w:pos="7722"/>
              </w:tabs>
              <w:ind w:left="0"/>
              <w:jc w:val="left"/>
              <w:rPr>
                <w:rFonts w:ascii="Calibri" w:eastAsia="Calibri" w:hAnsi="Calibri" w:cs="Calibri"/>
                <w:b/>
                <w:bCs/>
                <w:sz w:val="20"/>
                <w:lang w:val="en-GB" w:eastAsia="en-GB"/>
              </w:rPr>
            </w:pPr>
            <w:r w:rsidRPr="00B5567A">
              <w:rPr>
                <w:rFonts w:ascii="Calibri" w:eastAsia="Calibri" w:hAnsi="Calibri" w:cs="Calibri"/>
                <w:b/>
                <w:bCs/>
                <w:sz w:val="20"/>
                <w:lang w:val="en-GB" w:eastAsia="en-GB"/>
              </w:rPr>
              <w:t>2</w:t>
            </w:r>
            <w:r w:rsidR="004D0E76">
              <w:rPr>
                <w:rFonts w:ascii="Calibri" w:eastAsia="Calibri" w:hAnsi="Calibri" w:cs="Calibri"/>
                <w:b/>
                <w:bCs/>
                <w:sz w:val="20"/>
                <w:lang w:val="en-GB" w:eastAsia="en-GB"/>
              </w:rPr>
              <w:t xml:space="preserve">6 </w:t>
            </w:r>
            <w:r w:rsidR="001B6D14" w:rsidRPr="00B5567A">
              <w:rPr>
                <w:rFonts w:ascii="Calibri" w:eastAsia="Calibri" w:hAnsi="Calibri" w:cs="Calibri"/>
                <w:b/>
                <w:bCs/>
                <w:sz w:val="20"/>
                <w:lang w:val="en-GB" w:eastAsia="en-GB"/>
              </w:rPr>
              <w:t>A</w:t>
            </w:r>
            <w:r w:rsidRPr="00B5567A">
              <w:rPr>
                <w:rFonts w:ascii="Calibri" w:eastAsia="Calibri" w:hAnsi="Calibri" w:cs="Calibri"/>
                <w:b/>
                <w:bCs/>
                <w:sz w:val="20"/>
                <w:lang w:val="en-GB" w:eastAsia="en-GB"/>
              </w:rPr>
              <w:t>ugust</w:t>
            </w:r>
            <w:r w:rsidR="001B6D14" w:rsidRPr="00B5567A">
              <w:rPr>
                <w:rFonts w:ascii="Calibri" w:eastAsia="Calibri" w:hAnsi="Calibri" w:cs="Calibri"/>
                <w:b/>
                <w:bCs/>
                <w:sz w:val="20"/>
                <w:lang w:val="en-GB" w:eastAsia="en-GB"/>
              </w:rPr>
              <w:t xml:space="preserve"> 202</w:t>
            </w:r>
            <w:r w:rsidRPr="00B5567A">
              <w:rPr>
                <w:rFonts w:ascii="Calibri" w:eastAsia="Calibri" w:hAnsi="Calibri" w:cs="Calibri"/>
                <w:b/>
                <w:bCs/>
                <w:sz w:val="20"/>
                <w:lang w:val="en-GB" w:eastAsia="en-GB"/>
              </w:rPr>
              <w:t>6</w:t>
            </w:r>
            <w:r w:rsidR="007042EC" w:rsidRPr="00B5567A">
              <w:rPr>
                <w:rFonts w:ascii="Calibri" w:eastAsia="Calibri" w:hAnsi="Calibri" w:cs="Calibri"/>
                <w:b/>
                <w:bCs/>
                <w:sz w:val="20"/>
                <w:lang w:val="en-GB" w:eastAsia="en-GB"/>
              </w:rPr>
              <w:t xml:space="preserve">, </w:t>
            </w:r>
            <w:r w:rsidR="00560CA9" w:rsidRPr="00B5567A">
              <w:rPr>
                <w:rFonts w:ascii="Calibri" w:eastAsia="Calibri" w:hAnsi="Calibri" w:cs="Calibri"/>
                <w:b/>
                <w:bCs/>
                <w:sz w:val="20"/>
                <w:lang w:val="en-GB" w:eastAsia="en-GB"/>
              </w:rPr>
              <w:t>10</w:t>
            </w:r>
            <w:r w:rsidR="007042EC" w:rsidRPr="00B5567A">
              <w:rPr>
                <w:rFonts w:ascii="Calibri" w:eastAsia="Calibri" w:hAnsi="Calibri" w:cs="Calibri"/>
                <w:b/>
                <w:bCs/>
                <w:sz w:val="20"/>
                <w:lang w:val="en-GB" w:eastAsia="en-GB"/>
              </w:rPr>
              <w:t xml:space="preserve">:00 AM, UTC </w:t>
            </w:r>
          </w:p>
          <w:p w14:paraId="63282647" w14:textId="5EB74C9A" w:rsidR="00141F35" w:rsidRPr="00B5567A" w:rsidRDefault="00345571" w:rsidP="00E1247D">
            <w:pPr>
              <w:pStyle w:val="ACBody2"/>
              <w:tabs>
                <w:tab w:val="left" w:pos="7722"/>
              </w:tabs>
              <w:spacing w:after="0"/>
              <w:ind w:left="0"/>
              <w:jc w:val="left"/>
              <w:rPr>
                <w:rFonts w:ascii="Calibri" w:eastAsia="Calibri" w:hAnsi="Calibri" w:cs="Calibri"/>
                <w:b/>
                <w:bCs/>
                <w:sz w:val="20"/>
                <w:highlight w:val="yellow"/>
                <w:lang w:val="en-GB" w:eastAsia="en-GB"/>
              </w:rPr>
            </w:pPr>
            <w:r w:rsidRPr="00B5567A">
              <w:rPr>
                <w:rFonts w:ascii="Calibri" w:eastAsia="Calibri" w:hAnsi="Calibri" w:cs="Calibri"/>
                <w:b/>
                <w:bCs/>
                <w:sz w:val="20"/>
                <w:lang w:val="en-GB" w:eastAsia="en-GB"/>
              </w:rPr>
              <w:t>2</w:t>
            </w:r>
            <w:r w:rsidR="004D0E76">
              <w:rPr>
                <w:rFonts w:ascii="Calibri" w:eastAsia="Calibri" w:hAnsi="Calibri" w:cs="Calibri"/>
                <w:b/>
                <w:bCs/>
                <w:sz w:val="20"/>
                <w:lang w:val="en-GB" w:eastAsia="en-GB"/>
              </w:rPr>
              <w:t>6</w:t>
            </w:r>
            <w:r w:rsidRPr="00B5567A">
              <w:rPr>
                <w:rFonts w:ascii="Calibri" w:eastAsia="Calibri" w:hAnsi="Calibri" w:cs="Calibri"/>
                <w:b/>
                <w:bCs/>
                <w:sz w:val="20"/>
                <w:lang w:val="en-GB" w:eastAsia="en-GB"/>
              </w:rPr>
              <w:t xml:space="preserve"> August 2026</w:t>
            </w:r>
            <w:r w:rsidR="007042EC" w:rsidRPr="00B5567A">
              <w:rPr>
                <w:rFonts w:ascii="Calibri" w:eastAsia="Calibri" w:hAnsi="Calibri" w:cs="Calibri"/>
                <w:b/>
                <w:bCs/>
                <w:sz w:val="20"/>
                <w:lang w:val="en-GB" w:eastAsia="en-GB"/>
              </w:rPr>
              <w:t xml:space="preserve">, 13:00 PM, </w:t>
            </w:r>
            <w:r w:rsidR="00560CA9" w:rsidRPr="00B5567A">
              <w:rPr>
                <w:rFonts w:ascii="Calibri" w:eastAsia="Calibri" w:hAnsi="Calibri" w:cs="Calibri"/>
                <w:b/>
                <w:bCs/>
                <w:sz w:val="20"/>
                <w:lang w:val="en-GB" w:eastAsia="en-GB"/>
              </w:rPr>
              <w:t>Syria</w:t>
            </w:r>
            <w:r w:rsidR="007042EC" w:rsidRPr="00B5567A">
              <w:rPr>
                <w:rFonts w:ascii="Calibri" w:eastAsia="Calibri" w:hAnsi="Calibri" w:cs="Calibri"/>
                <w:b/>
                <w:bCs/>
                <w:sz w:val="20"/>
                <w:lang w:val="en-GB" w:eastAsia="en-GB"/>
              </w:rPr>
              <w:t xml:space="preserve"> (</w:t>
            </w:r>
            <w:r w:rsidR="00560CA9" w:rsidRPr="00B5567A">
              <w:rPr>
                <w:rFonts w:ascii="Calibri" w:eastAsia="Calibri" w:hAnsi="Calibri" w:cs="Calibri"/>
                <w:b/>
                <w:bCs/>
                <w:sz w:val="20"/>
                <w:lang w:val="en-GB" w:eastAsia="en-GB"/>
              </w:rPr>
              <w:t>UTC</w:t>
            </w:r>
            <w:r w:rsidR="007042EC" w:rsidRPr="00B5567A">
              <w:rPr>
                <w:rFonts w:ascii="Calibri" w:eastAsia="Calibri" w:hAnsi="Calibri" w:cs="Calibri"/>
                <w:b/>
                <w:bCs/>
                <w:sz w:val="20"/>
                <w:lang w:val="en-GB" w:eastAsia="en-GB"/>
              </w:rPr>
              <w:t xml:space="preserve"> +</w:t>
            </w:r>
            <w:r w:rsidR="00560CA9" w:rsidRPr="00B5567A">
              <w:rPr>
                <w:rFonts w:ascii="Calibri" w:eastAsia="Calibri" w:hAnsi="Calibri" w:cs="Calibri"/>
                <w:b/>
                <w:bCs/>
                <w:sz w:val="20"/>
                <w:lang w:val="en-GB" w:eastAsia="en-GB"/>
              </w:rPr>
              <w:t>3</w:t>
            </w:r>
            <w:r w:rsidR="007042EC" w:rsidRPr="00B5567A">
              <w:rPr>
                <w:rFonts w:ascii="Calibri" w:eastAsia="Calibri" w:hAnsi="Calibri" w:cs="Calibri"/>
                <w:b/>
                <w:bCs/>
                <w:sz w:val="20"/>
                <w:lang w:val="en-GB" w:eastAsia="en-GB"/>
              </w:rPr>
              <w:t>)</w:t>
            </w:r>
          </w:p>
        </w:tc>
      </w:tr>
      <w:tr w:rsidR="00141F35" w:rsidRPr="005A5AB2" w14:paraId="748054A1" w14:textId="77777777" w:rsidTr="0B53AF21">
        <w:trPr>
          <w:trHeight w:val="278"/>
        </w:trPr>
        <w:tc>
          <w:tcPr>
            <w:tcW w:w="586" w:type="dxa"/>
            <w:shd w:val="clear" w:color="auto" w:fill="D9D9D9" w:themeFill="background1" w:themeFillShade="D9"/>
            <w:vAlign w:val="center"/>
          </w:tcPr>
          <w:p w14:paraId="48A6EDD3" w14:textId="77777777" w:rsidR="00141F35" w:rsidRPr="005A5AB2" w:rsidRDefault="00141F35" w:rsidP="00E1247D">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5</w:t>
            </w:r>
          </w:p>
        </w:tc>
        <w:tc>
          <w:tcPr>
            <w:tcW w:w="5025" w:type="dxa"/>
            <w:shd w:val="clear" w:color="auto" w:fill="F2F2F2" w:themeFill="background1" w:themeFillShade="F2"/>
            <w:vAlign w:val="center"/>
          </w:tcPr>
          <w:p w14:paraId="46FE8EDE" w14:textId="77777777" w:rsidR="00141F35" w:rsidRPr="005A5AB2" w:rsidRDefault="00141F35" w:rsidP="00E1247D">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Tender Opening Location</w:t>
            </w:r>
          </w:p>
        </w:tc>
        <w:tc>
          <w:tcPr>
            <w:tcW w:w="4459" w:type="dxa"/>
            <w:vAlign w:val="center"/>
          </w:tcPr>
          <w:p w14:paraId="167A2F26" w14:textId="77777777" w:rsidR="00560CA9" w:rsidRPr="008E2938" w:rsidRDefault="002E15CF" w:rsidP="00560CA9">
            <w:pPr>
              <w:shd w:val="clear" w:color="auto" w:fill="FFFFFF"/>
              <w:rPr>
                <w:rFonts w:ascii="Calibri" w:hAnsi="Calibri" w:cs="Arial"/>
                <w:color w:val="222222"/>
                <w:szCs w:val="22"/>
              </w:rPr>
            </w:pPr>
            <w:r w:rsidRPr="002E15CF">
              <w:rPr>
                <w:rFonts w:ascii="Calibri" w:eastAsia="Calibri" w:hAnsi="Calibri" w:cs="Calibri"/>
                <w:lang w:val="en-GB"/>
              </w:rPr>
              <w:t xml:space="preserve"># </w:t>
            </w:r>
            <w:r w:rsidR="00560CA9" w:rsidRPr="008E2938">
              <w:rPr>
                <w:rFonts w:ascii="Calibri" w:hAnsi="Calibri" w:cs="Arial"/>
                <w:color w:val="222222"/>
                <w:szCs w:val="22"/>
                <w:lang w:val="en-GB"/>
              </w:rPr>
              <w:t>Syria – Damascus -Abu Rumaneh.</w:t>
            </w:r>
            <w:r w:rsidR="00560CA9" w:rsidRPr="008E2938">
              <w:rPr>
                <w:rFonts w:ascii="Calibri" w:hAnsi="Calibri" w:cs="Arial"/>
                <w:color w:val="222222"/>
                <w:szCs w:val="22"/>
              </w:rPr>
              <w:t> </w:t>
            </w:r>
          </w:p>
          <w:p w14:paraId="2EBBC4F9" w14:textId="1B73119D" w:rsidR="00141F35" w:rsidRPr="00560CA9" w:rsidRDefault="00560CA9" w:rsidP="00560CA9">
            <w:pPr>
              <w:shd w:val="clear" w:color="auto" w:fill="FFFFFF"/>
              <w:rPr>
                <w:rFonts w:ascii="Calibri" w:hAnsi="Calibri" w:cs="Arial"/>
                <w:color w:val="222222"/>
                <w:szCs w:val="22"/>
              </w:rPr>
            </w:pPr>
            <w:r w:rsidRPr="008E2938">
              <w:rPr>
                <w:rFonts w:ascii="Calibri" w:hAnsi="Calibri" w:cs="Arial"/>
                <w:color w:val="222222"/>
                <w:szCs w:val="22"/>
                <w:lang w:val="en-GB"/>
              </w:rPr>
              <w:t>Mahdi Ben Barakeh Street – Building 28.</w:t>
            </w:r>
            <w:r w:rsidRPr="008E2938">
              <w:rPr>
                <w:rFonts w:ascii="Calibri" w:hAnsi="Calibri" w:cs="Arial"/>
                <w:color w:val="222222"/>
                <w:szCs w:val="22"/>
              </w:rPr>
              <w:t> </w:t>
            </w:r>
          </w:p>
        </w:tc>
      </w:tr>
      <w:tr w:rsidR="00141F35" w:rsidRPr="005A5AB2" w14:paraId="09CEA1E9" w14:textId="77777777" w:rsidTr="0B53AF21">
        <w:trPr>
          <w:trHeight w:val="278"/>
        </w:trPr>
        <w:tc>
          <w:tcPr>
            <w:tcW w:w="586" w:type="dxa"/>
            <w:shd w:val="clear" w:color="auto" w:fill="D9D9D9" w:themeFill="background1" w:themeFillShade="D9"/>
            <w:vAlign w:val="center"/>
          </w:tcPr>
          <w:p w14:paraId="7A3B8BF6" w14:textId="77777777" w:rsidR="00141F35" w:rsidRPr="005A5AB2" w:rsidRDefault="00141F35" w:rsidP="00E1247D">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6</w:t>
            </w:r>
          </w:p>
        </w:tc>
        <w:tc>
          <w:tcPr>
            <w:tcW w:w="5025" w:type="dxa"/>
            <w:shd w:val="clear" w:color="auto" w:fill="F2F2F2" w:themeFill="background1" w:themeFillShade="F2"/>
            <w:vAlign w:val="center"/>
          </w:tcPr>
          <w:p w14:paraId="597556B9" w14:textId="77777777" w:rsidR="00141F35" w:rsidRPr="005A5AB2" w:rsidRDefault="00141F35" w:rsidP="00E1247D">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 xml:space="preserve">Tender Opening Date and time </w:t>
            </w:r>
          </w:p>
        </w:tc>
        <w:tc>
          <w:tcPr>
            <w:tcW w:w="4459" w:type="dxa"/>
            <w:vAlign w:val="center"/>
          </w:tcPr>
          <w:p w14:paraId="0CCB2032" w14:textId="34861200" w:rsidR="002E15CF" w:rsidRPr="007042EC" w:rsidRDefault="00560CA9" w:rsidP="00E1247D">
            <w:pPr>
              <w:pStyle w:val="ACBody2"/>
              <w:tabs>
                <w:tab w:val="left" w:pos="7722"/>
              </w:tabs>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004D0E76">
              <w:rPr>
                <w:rFonts w:ascii="Calibri" w:eastAsia="Calibri" w:hAnsi="Calibri" w:cs="Calibri"/>
                <w:sz w:val="20"/>
                <w:lang w:val="en-GB" w:eastAsia="en-GB"/>
              </w:rPr>
              <w:t>6</w:t>
            </w:r>
            <w:r w:rsidRPr="007042EC">
              <w:rPr>
                <w:rFonts w:ascii="Calibri" w:eastAsia="Calibri" w:hAnsi="Calibri" w:cs="Calibri"/>
                <w:sz w:val="20"/>
                <w:lang w:val="en-GB" w:eastAsia="en-GB"/>
              </w:rPr>
              <w:t xml:space="preserve"> </w:t>
            </w:r>
            <w:r>
              <w:rPr>
                <w:rFonts w:ascii="Calibri" w:eastAsia="Calibri" w:hAnsi="Calibri" w:cs="Calibri"/>
                <w:sz w:val="20"/>
                <w:lang w:val="en-GB" w:eastAsia="en-GB"/>
              </w:rPr>
              <w:t>August 2026</w:t>
            </w:r>
            <w:r w:rsidR="002E15CF" w:rsidRPr="007042EC">
              <w:rPr>
                <w:rFonts w:ascii="Calibri" w:eastAsia="Calibri" w:hAnsi="Calibri" w:cs="Calibri"/>
                <w:sz w:val="20"/>
                <w:lang w:val="en-GB" w:eastAsia="en-GB"/>
              </w:rPr>
              <w:t xml:space="preserve">, </w:t>
            </w:r>
            <w:r w:rsidR="00331E59">
              <w:rPr>
                <w:rFonts w:ascii="Calibri" w:eastAsia="Calibri" w:hAnsi="Calibri" w:cs="Calibri"/>
                <w:sz w:val="20"/>
                <w:lang w:val="en-GB" w:eastAsia="en-GB"/>
              </w:rPr>
              <w:t>1</w:t>
            </w:r>
            <w:r>
              <w:rPr>
                <w:rFonts w:ascii="Calibri" w:eastAsia="Calibri" w:hAnsi="Calibri" w:cs="Calibri"/>
                <w:sz w:val="20"/>
                <w:lang w:val="en-GB" w:eastAsia="en-GB"/>
              </w:rPr>
              <w:t>2</w:t>
            </w:r>
            <w:r w:rsidR="002E15CF" w:rsidRPr="007042EC">
              <w:rPr>
                <w:rFonts w:ascii="Calibri" w:eastAsia="Calibri" w:hAnsi="Calibri" w:cs="Calibri"/>
                <w:sz w:val="20"/>
                <w:lang w:val="en-GB" w:eastAsia="en-GB"/>
              </w:rPr>
              <w:t>:00</w:t>
            </w:r>
            <w:r w:rsidR="00331E59">
              <w:rPr>
                <w:rFonts w:ascii="Calibri" w:eastAsia="Calibri" w:hAnsi="Calibri" w:cs="Calibri"/>
                <w:sz w:val="20"/>
                <w:lang w:val="en-GB" w:eastAsia="en-GB"/>
              </w:rPr>
              <w:t xml:space="preserve"> AM</w:t>
            </w:r>
            <w:r w:rsidR="002E15CF">
              <w:rPr>
                <w:rFonts w:ascii="Calibri" w:eastAsia="Calibri" w:hAnsi="Calibri" w:cs="Calibri"/>
                <w:sz w:val="20"/>
                <w:lang w:val="en-GB" w:eastAsia="en-GB"/>
              </w:rPr>
              <w:t xml:space="preserve">, </w:t>
            </w:r>
            <w:r w:rsidR="002E15CF" w:rsidRPr="007042EC">
              <w:rPr>
                <w:rFonts w:ascii="Calibri" w:eastAsia="Calibri" w:hAnsi="Calibri" w:cs="Calibri"/>
                <w:sz w:val="20"/>
                <w:lang w:val="en-GB" w:eastAsia="en-GB"/>
              </w:rPr>
              <w:t xml:space="preserve">UTC </w:t>
            </w:r>
          </w:p>
          <w:p w14:paraId="058CE8E1" w14:textId="79D06C7C" w:rsidR="00141F35" w:rsidRPr="005A5AB2" w:rsidRDefault="00560CA9" w:rsidP="00E1247D">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w:t>
            </w:r>
            <w:r w:rsidR="004D0E76">
              <w:rPr>
                <w:rFonts w:ascii="Calibri" w:eastAsia="Calibri" w:hAnsi="Calibri" w:cs="Calibri"/>
                <w:sz w:val="20"/>
                <w:lang w:val="en-GB" w:eastAsia="en-GB"/>
              </w:rPr>
              <w:t>6</w:t>
            </w:r>
            <w:r w:rsidRPr="007042EC">
              <w:rPr>
                <w:rFonts w:ascii="Calibri" w:eastAsia="Calibri" w:hAnsi="Calibri" w:cs="Calibri"/>
                <w:sz w:val="20"/>
                <w:lang w:val="en-GB" w:eastAsia="en-GB"/>
              </w:rPr>
              <w:t xml:space="preserve"> </w:t>
            </w:r>
            <w:r>
              <w:rPr>
                <w:rFonts w:ascii="Calibri" w:eastAsia="Calibri" w:hAnsi="Calibri" w:cs="Calibri"/>
                <w:sz w:val="20"/>
                <w:lang w:val="en-GB" w:eastAsia="en-GB"/>
              </w:rPr>
              <w:t>August 2026</w:t>
            </w:r>
            <w:r w:rsidR="002E15CF" w:rsidRPr="007042EC">
              <w:rPr>
                <w:rFonts w:ascii="Calibri" w:eastAsia="Calibri" w:hAnsi="Calibri" w:cs="Calibri"/>
                <w:sz w:val="20"/>
                <w:lang w:val="en-GB" w:eastAsia="en-GB"/>
              </w:rPr>
              <w:t xml:space="preserve">, </w:t>
            </w:r>
            <w:r w:rsidR="002E15CF">
              <w:rPr>
                <w:rFonts w:ascii="Calibri" w:eastAsia="Calibri" w:hAnsi="Calibri" w:cs="Calibri"/>
                <w:sz w:val="20"/>
                <w:lang w:val="en-GB" w:eastAsia="en-GB"/>
              </w:rPr>
              <w:t>1</w:t>
            </w:r>
            <w:r w:rsidR="00331E59">
              <w:rPr>
                <w:rFonts w:ascii="Calibri" w:eastAsia="Calibri" w:hAnsi="Calibri" w:cs="Calibri"/>
                <w:sz w:val="20"/>
                <w:lang w:val="en-GB" w:eastAsia="en-GB"/>
              </w:rPr>
              <w:t>5</w:t>
            </w:r>
            <w:r w:rsidR="002E15CF">
              <w:rPr>
                <w:rFonts w:ascii="Calibri" w:eastAsia="Calibri" w:hAnsi="Calibri" w:cs="Calibri"/>
                <w:sz w:val="20"/>
                <w:lang w:val="en-GB" w:eastAsia="en-GB"/>
              </w:rPr>
              <w:t xml:space="preserve">:00 PM, </w:t>
            </w:r>
            <w:r w:rsidR="00DE7301">
              <w:rPr>
                <w:rFonts w:ascii="Calibri" w:eastAsia="Calibri" w:hAnsi="Calibri" w:cs="Calibri"/>
                <w:sz w:val="20"/>
                <w:lang w:val="en-GB" w:eastAsia="en-GB"/>
              </w:rPr>
              <w:t>Syria</w:t>
            </w:r>
            <w:r w:rsidR="002E15CF" w:rsidRPr="007042EC">
              <w:rPr>
                <w:rFonts w:ascii="Calibri" w:eastAsia="Calibri" w:hAnsi="Calibri" w:cs="Calibri"/>
                <w:sz w:val="20"/>
                <w:lang w:val="en-GB" w:eastAsia="en-GB"/>
              </w:rPr>
              <w:t xml:space="preserve"> (</w:t>
            </w:r>
            <w:r w:rsidR="000701CF">
              <w:rPr>
                <w:rFonts w:ascii="Calibri" w:eastAsia="Calibri" w:hAnsi="Calibri" w:cs="Calibri"/>
                <w:sz w:val="20"/>
                <w:lang w:val="en-GB" w:eastAsia="en-GB"/>
              </w:rPr>
              <w:t>UTC</w:t>
            </w:r>
            <w:r w:rsidR="002E15CF" w:rsidRPr="007042EC">
              <w:rPr>
                <w:rFonts w:ascii="Calibri" w:eastAsia="Calibri" w:hAnsi="Calibri" w:cs="Calibri"/>
                <w:sz w:val="20"/>
                <w:lang w:val="en-GB" w:eastAsia="en-GB"/>
              </w:rPr>
              <w:t xml:space="preserve"> +</w:t>
            </w:r>
            <w:r>
              <w:rPr>
                <w:rFonts w:ascii="Calibri" w:eastAsia="Calibri" w:hAnsi="Calibri" w:cs="Calibri"/>
                <w:sz w:val="20"/>
                <w:lang w:val="en-GB" w:eastAsia="en-GB"/>
              </w:rPr>
              <w:t>3</w:t>
            </w:r>
            <w:r w:rsidR="002E15CF">
              <w:rPr>
                <w:rFonts w:ascii="Calibri" w:eastAsia="Calibri" w:hAnsi="Calibri" w:cs="Calibri"/>
                <w:sz w:val="20"/>
                <w:lang w:val="en-GB" w:eastAsia="en-GB"/>
              </w:rPr>
              <w:t>)</w:t>
            </w:r>
          </w:p>
        </w:tc>
      </w:tr>
    </w:tbl>
    <w:p w14:paraId="53B254D6" w14:textId="77777777" w:rsidR="00141F35" w:rsidRPr="005A5AB2"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5A5AB2" w:rsidRDefault="00ED4934" w:rsidP="00443A10">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PLEASE NOTE: NO BIDS WILL BE ACCEPTED AFTER THE ABOVE CLOSING TIME AND DATE</w:t>
      </w:r>
    </w:p>
    <w:p w14:paraId="638D32DD" w14:textId="77777777" w:rsidR="003113D2" w:rsidRPr="005A5AB2" w:rsidRDefault="003113D2" w:rsidP="00443A10">
      <w:pPr>
        <w:pStyle w:val="ColorfulList-Accent11"/>
        <w:shd w:val="clear" w:color="auto" w:fill="FFFFFF"/>
        <w:ind w:left="0"/>
        <w:rPr>
          <w:rFonts w:ascii="Calibri" w:hAnsi="Calibri" w:cs="Arial"/>
          <w:b/>
          <w:color w:val="FF0000"/>
          <w:sz w:val="28"/>
          <w:szCs w:val="22"/>
          <w:lang w:val="en-GB"/>
        </w:rPr>
      </w:pPr>
    </w:p>
    <w:p w14:paraId="4C028B45" w14:textId="77777777" w:rsidR="00331E59" w:rsidRPr="00331E59" w:rsidRDefault="00764110" w:rsidP="00331E59">
      <w:pPr>
        <w:pStyle w:val="Heading1"/>
        <w:numPr>
          <w:ilvl w:val="0"/>
          <w:numId w:val="0"/>
        </w:numPr>
        <w:shd w:val="clear" w:color="auto" w:fill="FFFFFF"/>
        <w:ind w:left="720" w:hanging="720"/>
        <w:contextualSpacing/>
        <w:rPr>
          <w:rFonts w:cs="Arial"/>
          <w:color w:val="FF0000"/>
          <w:szCs w:val="22"/>
          <w:lang w:val="en-GB"/>
        </w:rPr>
      </w:pPr>
      <w:r w:rsidRPr="00331E59">
        <w:rPr>
          <w:lang w:val="en-GB"/>
        </w:rPr>
        <w:t xml:space="preserve">Important information regarding this RFP: </w:t>
      </w:r>
    </w:p>
    <w:p w14:paraId="52400C71" w14:textId="77777777" w:rsidR="000701CF" w:rsidRDefault="000701CF" w:rsidP="000701CF">
      <w:pPr>
        <w:numPr>
          <w:ilvl w:val="0"/>
          <w:numId w:val="13"/>
        </w:numPr>
        <w:shd w:val="clear" w:color="auto" w:fill="FFFFFF"/>
        <w:ind w:left="360"/>
        <w:contextualSpacing/>
        <w:rPr>
          <w:rFonts w:cs="Arial"/>
          <w:szCs w:val="22"/>
          <w:lang w:val="en-GB"/>
        </w:rPr>
      </w:pPr>
      <w:r w:rsidRPr="000701CF">
        <w:rPr>
          <w:rFonts w:cs="Arial"/>
          <w:szCs w:val="22"/>
          <w:lang w:val="en-GB"/>
        </w:rPr>
        <w:t>The total expected duration to complete the assignment will be no more than 50 days. The consultant shall be prepared to complete the assignment no later than 15 December 2026.</w:t>
      </w:r>
      <w:r>
        <w:rPr>
          <w:rFonts w:cs="Arial"/>
          <w:szCs w:val="22"/>
          <w:lang w:val="en-GB"/>
        </w:rPr>
        <w:t xml:space="preserve"> </w:t>
      </w:r>
    </w:p>
    <w:p w14:paraId="02BA2CA2" w14:textId="5077E60D" w:rsidR="000701CF" w:rsidRPr="000701CF" w:rsidRDefault="000701CF" w:rsidP="000701CF">
      <w:pPr>
        <w:numPr>
          <w:ilvl w:val="0"/>
          <w:numId w:val="13"/>
        </w:numPr>
        <w:shd w:val="clear" w:color="auto" w:fill="FFFFFF"/>
        <w:ind w:left="360"/>
        <w:contextualSpacing/>
        <w:rPr>
          <w:rFonts w:cs="Arial"/>
          <w:szCs w:val="22"/>
          <w:lang w:val="en-GB"/>
        </w:rPr>
      </w:pPr>
      <w:r w:rsidRPr="000701CF">
        <w:rPr>
          <w:rFonts w:cs="Arial"/>
          <w:szCs w:val="22"/>
          <w:lang w:val="en-GB"/>
        </w:rPr>
        <w:t>Estimated start date of consultancy: 2</w:t>
      </w:r>
      <w:r w:rsidR="00D6439D">
        <w:rPr>
          <w:rFonts w:cs="Arial"/>
          <w:szCs w:val="22"/>
          <w:lang w:val="en-GB"/>
        </w:rPr>
        <w:t>8</w:t>
      </w:r>
      <w:r w:rsidRPr="000701CF">
        <w:rPr>
          <w:rFonts w:cs="Arial"/>
          <w:szCs w:val="22"/>
          <w:lang w:val="en-GB"/>
        </w:rPr>
        <w:t xml:space="preserve"> September 2026</w:t>
      </w:r>
    </w:p>
    <w:p w14:paraId="62E3117F" w14:textId="2DB38FE6" w:rsidR="007131D2" w:rsidRPr="007131D2" w:rsidRDefault="00331E59" w:rsidP="00182F11">
      <w:pPr>
        <w:numPr>
          <w:ilvl w:val="0"/>
          <w:numId w:val="13"/>
        </w:numPr>
        <w:shd w:val="clear" w:color="auto" w:fill="FFFFFF"/>
        <w:ind w:left="360"/>
        <w:contextualSpacing/>
        <w:rPr>
          <w:rFonts w:cs="Arial"/>
          <w:szCs w:val="22"/>
          <w:lang w:val="en-GB"/>
        </w:rPr>
      </w:pPr>
      <w:r w:rsidRPr="007131D2">
        <w:rPr>
          <w:rFonts w:cs="Arial"/>
          <w:szCs w:val="22"/>
          <w:lang w:val="en-GB"/>
        </w:rPr>
        <w:t xml:space="preserve">DRC may terminate the contract if supplier fails to deliver </w:t>
      </w:r>
      <w:r w:rsidR="00F639FD">
        <w:rPr>
          <w:rFonts w:cs="Arial"/>
          <w:szCs w:val="22"/>
          <w:lang w:val="en-GB"/>
        </w:rPr>
        <w:t>services</w:t>
      </w:r>
      <w:r w:rsidRPr="007131D2">
        <w:rPr>
          <w:rFonts w:cs="Arial"/>
          <w:szCs w:val="22"/>
          <w:lang w:val="en-GB"/>
        </w:rPr>
        <w:t xml:space="preserve"> within this period. </w:t>
      </w:r>
    </w:p>
    <w:p w14:paraId="52566440" w14:textId="19239557" w:rsidR="007131D2" w:rsidRPr="007131D2" w:rsidRDefault="00C92DAF" w:rsidP="00182F11">
      <w:pPr>
        <w:numPr>
          <w:ilvl w:val="0"/>
          <w:numId w:val="13"/>
        </w:numPr>
        <w:shd w:val="clear" w:color="auto" w:fill="FFFFFF"/>
        <w:ind w:left="360"/>
        <w:contextualSpacing/>
        <w:rPr>
          <w:rFonts w:cs="Arial"/>
          <w:szCs w:val="22"/>
          <w:lang w:val="en-GB"/>
        </w:rPr>
      </w:pPr>
      <w:r>
        <w:rPr>
          <w:rFonts w:cs="Arial"/>
          <w:szCs w:val="22"/>
          <w:lang w:val="en-GB"/>
        </w:rPr>
        <w:t xml:space="preserve">The final price stated in the financial bid should be </w:t>
      </w:r>
      <w:r w:rsidR="00331E59" w:rsidRPr="007131D2">
        <w:rPr>
          <w:rFonts w:cs="Arial"/>
          <w:szCs w:val="22"/>
          <w:lang w:val="en-GB"/>
        </w:rPr>
        <w:t>inclusive of all</w:t>
      </w:r>
      <w:r w:rsidR="00C9592D">
        <w:rPr>
          <w:rFonts w:cs="Arial"/>
          <w:szCs w:val="22"/>
          <w:lang w:val="en-GB"/>
        </w:rPr>
        <w:t xml:space="preserve"> applicable</w:t>
      </w:r>
      <w:r w:rsidR="00331E59" w:rsidRPr="007131D2">
        <w:rPr>
          <w:rFonts w:cs="Arial"/>
          <w:szCs w:val="22"/>
          <w:lang w:val="en-GB"/>
        </w:rPr>
        <w:t xml:space="preserve"> taxes. </w:t>
      </w:r>
    </w:p>
    <w:p w14:paraId="24624A63" w14:textId="77777777" w:rsidR="006739D6" w:rsidRDefault="00331E59" w:rsidP="00182F11">
      <w:pPr>
        <w:numPr>
          <w:ilvl w:val="0"/>
          <w:numId w:val="13"/>
        </w:numPr>
        <w:shd w:val="clear" w:color="auto" w:fill="FFFFFF"/>
        <w:ind w:left="360"/>
        <w:contextualSpacing/>
        <w:rPr>
          <w:rFonts w:cs="Arial"/>
          <w:szCs w:val="22"/>
          <w:lang w:val="en-GB"/>
        </w:rPr>
      </w:pPr>
      <w:r w:rsidRPr="007131D2">
        <w:rPr>
          <w:rFonts w:cs="Arial"/>
          <w:szCs w:val="22"/>
          <w:lang w:val="en-GB"/>
        </w:rPr>
        <w:t>DRC will pay in t</w:t>
      </w:r>
      <w:r w:rsidR="00935D99">
        <w:rPr>
          <w:rFonts w:cs="Arial"/>
          <w:szCs w:val="22"/>
          <w:lang w:val="en-GB"/>
        </w:rPr>
        <w:t>hree</w:t>
      </w:r>
      <w:r w:rsidRPr="007131D2">
        <w:rPr>
          <w:rFonts w:cs="Arial"/>
          <w:szCs w:val="22"/>
          <w:lang w:val="en-GB"/>
        </w:rPr>
        <w:t xml:space="preserve"> </w:t>
      </w:r>
      <w:r w:rsidR="007131D2" w:rsidRPr="007131D2">
        <w:rPr>
          <w:rFonts w:cs="Arial"/>
          <w:szCs w:val="22"/>
          <w:lang w:val="en-GB"/>
        </w:rPr>
        <w:t>instalments</w:t>
      </w:r>
      <w:r w:rsidRPr="007131D2">
        <w:rPr>
          <w:rFonts w:cs="Arial"/>
          <w:szCs w:val="22"/>
          <w:lang w:val="en-GB"/>
        </w:rPr>
        <w:t xml:space="preserve">: </w:t>
      </w:r>
    </w:p>
    <w:p w14:paraId="092E75E1" w14:textId="77777777" w:rsidR="000701CF" w:rsidRPr="000701CF" w:rsidRDefault="000701CF" w:rsidP="000701CF">
      <w:pPr>
        <w:numPr>
          <w:ilvl w:val="0"/>
          <w:numId w:val="13"/>
        </w:numPr>
        <w:shd w:val="clear" w:color="auto" w:fill="FFFFFF" w:themeFill="background1"/>
        <w:contextualSpacing/>
        <w:rPr>
          <w:color w:val="000000"/>
        </w:rPr>
      </w:pPr>
      <w:r w:rsidRPr="000701CF">
        <w:rPr>
          <w:color w:val="000000"/>
        </w:rPr>
        <w:t>30% at the validation of the inception report.</w:t>
      </w:r>
    </w:p>
    <w:p w14:paraId="566CF042" w14:textId="77777777" w:rsidR="000701CF" w:rsidRPr="000701CF" w:rsidRDefault="000701CF" w:rsidP="000701CF">
      <w:pPr>
        <w:numPr>
          <w:ilvl w:val="0"/>
          <w:numId w:val="13"/>
        </w:numPr>
        <w:shd w:val="clear" w:color="auto" w:fill="FFFFFF" w:themeFill="background1"/>
        <w:contextualSpacing/>
        <w:rPr>
          <w:color w:val="000000"/>
        </w:rPr>
      </w:pPr>
      <w:r w:rsidRPr="000701CF">
        <w:rPr>
          <w:color w:val="000000"/>
        </w:rPr>
        <w:t>30% at the validation of the draft report.</w:t>
      </w:r>
    </w:p>
    <w:p w14:paraId="1646BBA0" w14:textId="77777777" w:rsidR="000701CF" w:rsidRPr="000701CF" w:rsidRDefault="000701CF" w:rsidP="000701CF">
      <w:pPr>
        <w:numPr>
          <w:ilvl w:val="0"/>
          <w:numId w:val="13"/>
        </w:numPr>
        <w:shd w:val="clear" w:color="auto" w:fill="FFFFFF" w:themeFill="background1"/>
        <w:contextualSpacing/>
        <w:rPr>
          <w:rFonts w:cs="Arial"/>
        </w:rPr>
      </w:pPr>
      <w:r w:rsidRPr="000701CF">
        <w:rPr>
          <w:color w:val="000000"/>
        </w:rPr>
        <w:t>40% at the validation of the final report.</w:t>
      </w:r>
    </w:p>
    <w:p w14:paraId="2006AB91" w14:textId="5A4639F8" w:rsidR="00B57592" w:rsidRPr="006A3BE8" w:rsidRDefault="00764110" w:rsidP="00B57592">
      <w:pPr>
        <w:numPr>
          <w:ilvl w:val="0"/>
          <w:numId w:val="13"/>
        </w:numPr>
        <w:shd w:val="clear" w:color="auto" w:fill="FFFFFF" w:themeFill="background1"/>
        <w:contextualSpacing/>
        <w:rPr>
          <w:rFonts w:cs="Arial"/>
        </w:rPr>
      </w:pPr>
      <w:r w:rsidRPr="26CB4303">
        <w:rPr>
          <w:rFonts w:cs="Arial"/>
        </w:rPr>
        <w:lastRenderedPageBreak/>
        <w:t xml:space="preserve">No advance payment will be paid to the awarded supplier. The awarded supplier is expected to mobilize its own resources to deliver the agreed </w:t>
      </w:r>
      <w:r w:rsidR="007131D2" w:rsidRPr="26CB4303">
        <w:rPr>
          <w:rFonts w:cs="Arial"/>
        </w:rPr>
        <w:t>services</w:t>
      </w:r>
      <w:r w:rsidRPr="26CB4303">
        <w:rPr>
          <w:rFonts w:cs="Arial"/>
        </w:rPr>
        <w:t xml:space="preserve">.  </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49B3C4DA" w14:textId="77777777" w:rsidR="005C6BA8" w:rsidRPr="005A5AB2" w:rsidRDefault="005C6BA8" w:rsidP="00443A10">
      <w:pPr>
        <w:pStyle w:val="ColorfulList-Accent11"/>
        <w:shd w:val="clear" w:color="auto" w:fill="FFFFFF"/>
        <w:ind w:left="0"/>
        <w:rPr>
          <w:rFonts w:ascii="Calibri" w:hAnsi="Calibri" w:cs="Arial"/>
          <w:b/>
          <w:color w:val="222222"/>
          <w:szCs w:val="22"/>
          <w:lang w:val="en-GB"/>
        </w:rPr>
      </w:pPr>
    </w:p>
    <w:p w14:paraId="6F818614" w14:textId="22A02273" w:rsidR="00141F35" w:rsidRPr="005A5AB2" w:rsidRDefault="00141F35" w:rsidP="00972789">
      <w:pPr>
        <w:pStyle w:val="Heading1"/>
        <w:rPr>
          <w:lang w:val="en-GB"/>
        </w:rPr>
      </w:pPr>
      <w:r w:rsidRPr="005A5AB2">
        <w:rPr>
          <w:lang w:val="en-GB"/>
        </w:rPr>
        <w:t>Selection and Award Criteria</w:t>
      </w:r>
    </w:p>
    <w:p w14:paraId="3B3B5913" w14:textId="58E9150C" w:rsidR="00D03AB2" w:rsidRPr="005A5AB2" w:rsidRDefault="00D03AB2" w:rsidP="00972789">
      <w:pPr>
        <w:rPr>
          <w:lang w:val="en-GB"/>
        </w:rPr>
      </w:pPr>
    </w:p>
    <w:p w14:paraId="70B43A18" w14:textId="5307978D" w:rsidR="00D03AB2" w:rsidRPr="005A5AB2" w:rsidRDefault="00D03AB2" w:rsidP="00D03AB2">
      <w:pPr>
        <w:rPr>
          <w:rFonts w:cs="Arial"/>
          <w:color w:val="222222"/>
          <w:lang w:val="en-GB"/>
        </w:rPr>
      </w:pPr>
      <w:r w:rsidRPr="6AE1CF2D">
        <w:rPr>
          <w:rFonts w:cs="Arial"/>
          <w:color w:val="222222"/>
          <w:lang w:val="en-GB"/>
        </w:rPr>
        <w:t>The criteria for awarding contracts resulting from this Tender is based on ‘best value for money</w:t>
      </w:r>
      <w:r w:rsidR="007D4786" w:rsidRPr="6AE1CF2D">
        <w:rPr>
          <w:rFonts w:cs="Arial"/>
          <w:color w:val="222222"/>
          <w:lang w:val="en-GB"/>
        </w:rPr>
        <w:t>’.</w:t>
      </w:r>
      <w:r w:rsidRPr="6AE1CF2D">
        <w:rPr>
          <w:rFonts w:cs="Arial"/>
          <w:color w:val="222222"/>
          <w:lang w:val="en-GB"/>
        </w:rPr>
        <w:t xml:space="preserve"> For the purpose of all tenders DRC defines best value for money as:</w:t>
      </w:r>
    </w:p>
    <w:p w14:paraId="0B52B8DF" w14:textId="77777777" w:rsidR="000008B5" w:rsidRPr="005A5AB2" w:rsidRDefault="000008B5" w:rsidP="008E0737">
      <w:pPr>
        <w:pStyle w:val="ColorfulList-Accent11"/>
        <w:shd w:val="clear" w:color="auto" w:fill="FFFFFF"/>
        <w:ind w:left="0"/>
        <w:rPr>
          <w:rFonts w:cs="Arial"/>
          <w:color w:val="222222"/>
          <w:lang w:val="en-GB"/>
        </w:rPr>
      </w:pPr>
    </w:p>
    <w:p w14:paraId="347CE8A8" w14:textId="6C5F2150" w:rsidR="00B81E8C" w:rsidRPr="005A5AB2" w:rsidRDefault="008E0737" w:rsidP="00141F35">
      <w:pPr>
        <w:rPr>
          <w:color w:val="222222"/>
          <w:lang w:val="en-GB"/>
        </w:rPr>
      </w:pPr>
      <w:r w:rsidRPr="005A5AB2">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Pr="005A5AB2" w:rsidRDefault="00B81E8C" w:rsidP="00141F35">
      <w:pPr>
        <w:rPr>
          <w:color w:val="222222"/>
          <w:lang w:val="en-GB"/>
        </w:rPr>
      </w:pPr>
    </w:p>
    <w:p w14:paraId="5BBD9577" w14:textId="77777777" w:rsidR="008D1DC2" w:rsidRPr="008D1DC2" w:rsidRDefault="008D1DC2" w:rsidP="008D1DC2">
      <w:pPr>
        <w:rPr>
          <w:color w:val="222222"/>
        </w:rPr>
      </w:pPr>
      <w:r w:rsidRPr="008D1DC2">
        <w:rPr>
          <w:color w:val="222222"/>
          <w:lang w:val="en-GB"/>
        </w:rPr>
        <w:t>For all bids deemed technically compliant as per the specification stipulated in Annex A</w:t>
      </w:r>
      <w:r w:rsidRPr="008D1DC2">
        <w:rPr>
          <w:color w:val="222222"/>
        </w:rPr>
        <w:t>.1</w:t>
      </w:r>
      <w:r w:rsidRPr="008D1DC2">
        <w:rPr>
          <w:color w:val="222222"/>
          <w:lang w:val="en-GB"/>
        </w:rPr>
        <w:t xml:space="preserve"> – Terms of Reference, DRC will give a weighted combined technical and financial score. The weighted score will determine the contract award.</w:t>
      </w:r>
      <w:r w:rsidRPr="008D1DC2">
        <w:rPr>
          <w:color w:val="222222"/>
        </w:rPr>
        <w:t> </w:t>
      </w:r>
    </w:p>
    <w:p w14:paraId="131BEEB8" w14:textId="77777777" w:rsidR="008D1DC2" w:rsidRPr="008D1DC2" w:rsidRDefault="008D1DC2" w:rsidP="008D1DC2">
      <w:pPr>
        <w:rPr>
          <w:color w:val="222222"/>
        </w:rPr>
      </w:pPr>
      <w:r w:rsidRPr="008D1DC2">
        <w:rPr>
          <w:color w:val="222222"/>
        </w:rPr>
        <w:t> </w:t>
      </w:r>
    </w:p>
    <w:p w14:paraId="31A1BF51" w14:textId="77777777" w:rsidR="008D1DC2" w:rsidRPr="008D1DC2" w:rsidRDefault="008D1DC2" w:rsidP="00182F11">
      <w:pPr>
        <w:numPr>
          <w:ilvl w:val="0"/>
          <w:numId w:val="14"/>
        </w:numPr>
        <w:rPr>
          <w:b/>
          <w:bCs/>
          <w:color w:val="222222"/>
        </w:rPr>
      </w:pPr>
      <w:r w:rsidRPr="008D1DC2">
        <w:rPr>
          <w:b/>
          <w:bCs/>
          <w:color w:val="222222"/>
          <w:lang w:val="en-GB"/>
        </w:rPr>
        <w:t>Administrative Evaluation</w:t>
      </w:r>
      <w:r w:rsidRPr="008D1DC2">
        <w:rPr>
          <w:b/>
          <w:bCs/>
          <w:color w:val="222222"/>
        </w:rPr>
        <w:t> </w:t>
      </w:r>
    </w:p>
    <w:p w14:paraId="2535624A" w14:textId="77777777" w:rsidR="008D1DC2" w:rsidRPr="008D1DC2" w:rsidRDefault="008D1DC2" w:rsidP="008D1DC2">
      <w:pPr>
        <w:rPr>
          <w:color w:val="222222"/>
        </w:rPr>
      </w:pPr>
      <w:r w:rsidRPr="008D1DC2">
        <w:rPr>
          <w:color w:val="222222"/>
          <w:lang w:val="en-GB"/>
        </w:rPr>
        <w:t>A bid shall pass the administrative evaluation stage before being considered for technical and financial evaluation. Bids that are deemed administratively non-compliant may be rejected. Documents listed below shall be submitted with your bid.</w:t>
      </w:r>
      <w:r w:rsidRPr="008D1DC2">
        <w:rPr>
          <w:color w:val="222222"/>
        </w:rPr>
        <w:t> </w:t>
      </w:r>
    </w:p>
    <w:p w14:paraId="0C087EE3" w14:textId="77777777" w:rsidR="008D1DC2" w:rsidRPr="008D1DC2" w:rsidRDefault="008D1DC2" w:rsidP="008D1DC2">
      <w:pPr>
        <w:rPr>
          <w:color w:val="222222"/>
        </w:rPr>
      </w:pPr>
      <w:r w:rsidRPr="008D1DC2">
        <w:rPr>
          <w:color w:val="222222"/>
        </w:rPr>
        <w:t> </w:t>
      </w:r>
    </w:p>
    <w:tbl>
      <w:tblPr>
        <w:tblW w:w="100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5"/>
        <w:gridCol w:w="945"/>
        <w:gridCol w:w="4402"/>
        <w:gridCol w:w="4013"/>
      </w:tblGrid>
      <w:tr w:rsidR="008D1DC2" w:rsidRPr="008D1DC2" w14:paraId="5AC4F30E" w14:textId="77777777" w:rsidTr="27D49AEB">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3CF88150" w14:textId="7737A9AA" w:rsidR="008D1DC2" w:rsidRPr="008D1DC2" w:rsidRDefault="008D1DC2" w:rsidP="008D1DC2">
            <w:pPr>
              <w:jc w:val="center"/>
              <w:rPr>
                <w:color w:val="222222"/>
              </w:rPr>
            </w:pPr>
            <w:r w:rsidRPr="008D1DC2">
              <w:rPr>
                <w:b/>
                <w:bCs/>
                <w:color w:val="222222"/>
                <w:lang w:val="en-GB"/>
              </w:rPr>
              <w:t>#</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2485B268" w14:textId="2D74C3D6" w:rsidR="008D1DC2" w:rsidRPr="008D1DC2" w:rsidRDefault="008D1DC2" w:rsidP="008D1DC2">
            <w:pPr>
              <w:jc w:val="center"/>
              <w:rPr>
                <w:color w:val="222222"/>
              </w:rPr>
            </w:pPr>
            <w:r w:rsidRPr="008D1DC2">
              <w:rPr>
                <w:b/>
                <w:bCs/>
                <w:color w:val="222222"/>
                <w:lang w:val="en-GB"/>
              </w:rPr>
              <w:t>Annex #</w:t>
            </w:r>
          </w:p>
        </w:tc>
        <w:tc>
          <w:tcPr>
            <w:tcW w:w="44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3819F92D" w14:textId="77777777" w:rsidR="008D1DC2" w:rsidRPr="008D1DC2" w:rsidRDefault="008D1DC2" w:rsidP="008D1DC2">
            <w:pPr>
              <w:rPr>
                <w:color w:val="222222"/>
              </w:rPr>
            </w:pPr>
            <w:r w:rsidRPr="008D1DC2">
              <w:rPr>
                <w:b/>
                <w:bCs/>
                <w:color w:val="222222"/>
                <w:lang w:val="en-GB"/>
              </w:rPr>
              <w:t>Document</w:t>
            </w:r>
            <w:r w:rsidRPr="008D1DC2">
              <w:rPr>
                <w:color w:val="222222"/>
              </w:rPr>
              <w:t> </w:t>
            </w:r>
          </w:p>
        </w:tc>
        <w:tc>
          <w:tcPr>
            <w:tcW w:w="401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5779126E" w14:textId="77777777" w:rsidR="008D1DC2" w:rsidRPr="008D1DC2" w:rsidRDefault="008D1DC2" w:rsidP="0087415A">
            <w:pPr>
              <w:ind w:left="180"/>
              <w:rPr>
                <w:color w:val="222222"/>
              </w:rPr>
            </w:pPr>
            <w:r w:rsidRPr="008D1DC2">
              <w:rPr>
                <w:b/>
                <w:bCs/>
                <w:color w:val="222222"/>
                <w:lang w:val="en-GB"/>
              </w:rPr>
              <w:t>Instructions</w:t>
            </w:r>
            <w:r w:rsidRPr="008D1DC2">
              <w:rPr>
                <w:color w:val="222222"/>
              </w:rPr>
              <w:t> </w:t>
            </w:r>
          </w:p>
        </w:tc>
      </w:tr>
      <w:tr w:rsidR="008D1DC2" w:rsidRPr="008D1DC2" w14:paraId="52F8DCBF" w14:textId="77777777" w:rsidTr="27D49AEB">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AD4BE8" w14:textId="7389C3ED" w:rsidR="008D1DC2" w:rsidRPr="008D1DC2" w:rsidRDefault="008D1DC2" w:rsidP="008D1DC2">
            <w:pPr>
              <w:jc w:val="center"/>
              <w:rPr>
                <w:color w:val="222222"/>
              </w:rPr>
            </w:pPr>
            <w:r w:rsidRPr="008D1DC2">
              <w:rPr>
                <w:color w:val="222222"/>
                <w:lang w:val="en-GB"/>
              </w:rPr>
              <w:t>1</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45EBBC" w14:textId="072E5D7A" w:rsidR="008D1DC2" w:rsidRPr="008D1DC2" w:rsidRDefault="008D1DC2" w:rsidP="008D1DC2">
            <w:pPr>
              <w:jc w:val="center"/>
              <w:rPr>
                <w:color w:val="222222"/>
              </w:rPr>
            </w:pPr>
            <w:r w:rsidRPr="008D1DC2">
              <w:rPr>
                <w:color w:val="222222"/>
                <w:lang w:val="en-GB"/>
              </w:rPr>
              <w:t>#</w:t>
            </w:r>
          </w:p>
        </w:tc>
        <w:tc>
          <w:tcPr>
            <w:tcW w:w="440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7146B7" w14:textId="77777777" w:rsidR="008D1DC2" w:rsidRPr="008D1DC2" w:rsidRDefault="008D1DC2" w:rsidP="0087415A">
            <w:pPr>
              <w:ind w:left="80"/>
              <w:jc w:val="left"/>
              <w:rPr>
                <w:color w:val="222222"/>
              </w:rPr>
            </w:pPr>
            <w:r w:rsidRPr="008D1DC2">
              <w:rPr>
                <w:color w:val="222222"/>
              </w:rPr>
              <w:t>This RFP Invitation Letter </w:t>
            </w:r>
          </w:p>
        </w:tc>
        <w:tc>
          <w:tcPr>
            <w:tcW w:w="40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B2B5E5" w14:textId="77777777" w:rsidR="008D1DC2" w:rsidRPr="008D1DC2" w:rsidRDefault="008D1DC2" w:rsidP="0087415A">
            <w:pPr>
              <w:ind w:left="180"/>
              <w:rPr>
                <w:color w:val="222222"/>
              </w:rPr>
            </w:pPr>
            <w:r w:rsidRPr="008D1DC2">
              <w:rPr>
                <w:color w:val="222222"/>
                <w:lang w:val="en-GB"/>
              </w:rPr>
              <w:t>Read and understand</w:t>
            </w:r>
            <w:r w:rsidRPr="008D1DC2">
              <w:rPr>
                <w:color w:val="222222"/>
              </w:rPr>
              <w:t> </w:t>
            </w:r>
          </w:p>
        </w:tc>
      </w:tr>
      <w:tr w:rsidR="008D1DC2" w:rsidRPr="008D1DC2" w14:paraId="3F17077F" w14:textId="77777777" w:rsidTr="27D49AEB">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395AF6" w14:textId="18C4C6E6" w:rsidR="008D1DC2" w:rsidRPr="008D1DC2" w:rsidRDefault="008D1DC2" w:rsidP="008D1DC2">
            <w:pPr>
              <w:jc w:val="center"/>
              <w:rPr>
                <w:color w:val="222222"/>
              </w:rPr>
            </w:pPr>
            <w:r w:rsidRPr="008D1DC2">
              <w:rPr>
                <w:color w:val="222222"/>
                <w:lang w:val="en-GB"/>
              </w:rPr>
              <w:t>2</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636576" w14:textId="500F1429" w:rsidR="008D1DC2" w:rsidRPr="008D1DC2" w:rsidRDefault="008D1DC2" w:rsidP="008D1DC2">
            <w:pPr>
              <w:jc w:val="center"/>
              <w:rPr>
                <w:color w:val="222222"/>
              </w:rPr>
            </w:pPr>
            <w:r w:rsidRPr="008D1DC2">
              <w:rPr>
                <w:color w:val="222222"/>
                <w:lang w:val="en-GB"/>
              </w:rPr>
              <w:t>A.1</w:t>
            </w:r>
          </w:p>
        </w:tc>
        <w:tc>
          <w:tcPr>
            <w:tcW w:w="440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7382E65" w14:textId="77777777" w:rsidR="008D1DC2" w:rsidRPr="008D1DC2" w:rsidRDefault="008D1DC2" w:rsidP="0087415A">
            <w:pPr>
              <w:ind w:left="80"/>
              <w:jc w:val="left"/>
              <w:rPr>
                <w:color w:val="222222"/>
              </w:rPr>
            </w:pPr>
            <w:r w:rsidRPr="008D1DC2">
              <w:rPr>
                <w:color w:val="222222"/>
              </w:rPr>
              <w:t>Terms of Reference </w:t>
            </w:r>
          </w:p>
        </w:tc>
        <w:tc>
          <w:tcPr>
            <w:tcW w:w="40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5899F5" w14:textId="77777777" w:rsidR="008D1DC2" w:rsidRPr="008D1DC2" w:rsidRDefault="008D1DC2" w:rsidP="0087415A">
            <w:pPr>
              <w:ind w:left="180"/>
              <w:rPr>
                <w:color w:val="222222"/>
              </w:rPr>
            </w:pPr>
            <w:bookmarkStart w:id="0" w:name="_Hlk194921075"/>
            <w:r w:rsidRPr="008D1DC2">
              <w:rPr>
                <w:color w:val="222222"/>
              </w:rPr>
              <w:t>S</w:t>
            </w:r>
            <w:r w:rsidRPr="008D1DC2">
              <w:rPr>
                <w:color w:val="222222"/>
                <w:lang w:val="en-GB"/>
              </w:rPr>
              <w:t>ign, stamp and submit</w:t>
            </w:r>
            <w:r w:rsidRPr="008D1DC2">
              <w:rPr>
                <w:color w:val="222222"/>
              </w:rPr>
              <w:t> </w:t>
            </w:r>
            <w:bookmarkEnd w:id="0"/>
          </w:p>
        </w:tc>
      </w:tr>
      <w:tr w:rsidR="008D1DC2" w:rsidRPr="008D1DC2" w14:paraId="3381FDA7" w14:textId="77777777" w:rsidTr="27D49AEB">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877584" w14:textId="6D8541FB" w:rsidR="008D1DC2" w:rsidRPr="008D1DC2" w:rsidRDefault="008D1DC2" w:rsidP="008D1DC2">
            <w:pPr>
              <w:jc w:val="center"/>
              <w:rPr>
                <w:color w:val="222222"/>
              </w:rPr>
            </w:pPr>
            <w:r w:rsidRPr="008D1DC2">
              <w:rPr>
                <w:color w:val="222222"/>
                <w:lang w:val="en-GB"/>
              </w:rPr>
              <w:t>3</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B44136" w14:textId="2C413943" w:rsidR="008D1DC2" w:rsidRPr="008D1DC2" w:rsidRDefault="008D1DC2" w:rsidP="008D1DC2">
            <w:pPr>
              <w:jc w:val="center"/>
              <w:rPr>
                <w:color w:val="222222"/>
              </w:rPr>
            </w:pPr>
            <w:r w:rsidRPr="008D1DC2">
              <w:rPr>
                <w:color w:val="222222"/>
                <w:lang w:val="en-GB"/>
              </w:rPr>
              <w:t>A.2</w:t>
            </w:r>
          </w:p>
        </w:tc>
        <w:tc>
          <w:tcPr>
            <w:tcW w:w="440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36A2FD" w14:textId="0C357EBE" w:rsidR="008D1DC2" w:rsidRPr="008D1DC2" w:rsidRDefault="00312F31" w:rsidP="0087415A">
            <w:pPr>
              <w:ind w:left="80"/>
              <w:jc w:val="left"/>
              <w:rPr>
                <w:color w:val="222222"/>
              </w:rPr>
            </w:pPr>
            <w:r>
              <w:rPr>
                <w:color w:val="222222"/>
                <w:lang w:val="en-GB"/>
              </w:rPr>
              <w:t xml:space="preserve">Financial </w:t>
            </w:r>
            <w:r w:rsidR="008D1DC2" w:rsidRPr="008D1DC2">
              <w:rPr>
                <w:color w:val="222222"/>
                <w:lang w:val="en-GB"/>
              </w:rPr>
              <w:t xml:space="preserve">Bid Form </w:t>
            </w:r>
            <w:r w:rsidR="008D1DC2" w:rsidRPr="008D1DC2">
              <w:rPr>
                <w:color w:val="222222"/>
              </w:rPr>
              <w:t> </w:t>
            </w:r>
          </w:p>
        </w:tc>
        <w:tc>
          <w:tcPr>
            <w:tcW w:w="40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5178CD1" w14:textId="77777777" w:rsidR="008D1DC2" w:rsidRPr="008D1DC2" w:rsidRDefault="008D1DC2" w:rsidP="0087415A">
            <w:pPr>
              <w:ind w:left="180"/>
              <w:rPr>
                <w:color w:val="222222"/>
              </w:rPr>
            </w:pPr>
            <w:r w:rsidRPr="008D1DC2">
              <w:rPr>
                <w:color w:val="222222"/>
                <w:lang w:val="en-GB"/>
              </w:rPr>
              <w:t>Complete ALL sections in full, sign, stamp and submit</w:t>
            </w:r>
            <w:r w:rsidRPr="008D1DC2">
              <w:rPr>
                <w:color w:val="222222"/>
              </w:rPr>
              <w:t> </w:t>
            </w:r>
          </w:p>
        </w:tc>
      </w:tr>
      <w:tr w:rsidR="008D1DC2" w:rsidRPr="008D1DC2" w14:paraId="67BBCD16" w14:textId="77777777" w:rsidTr="27D49AEB">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ECAD56" w14:textId="5D3E9B93" w:rsidR="008D1DC2" w:rsidRPr="008D1DC2" w:rsidRDefault="008D1DC2" w:rsidP="008D1DC2">
            <w:pPr>
              <w:jc w:val="center"/>
              <w:rPr>
                <w:color w:val="222222"/>
              </w:rPr>
            </w:pPr>
            <w:r w:rsidRPr="008D1DC2">
              <w:rPr>
                <w:color w:val="222222"/>
              </w:rPr>
              <w:t>4</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EC28286" w14:textId="45E3473F" w:rsidR="008D1DC2" w:rsidRPr="008D1DC2" w:rsidRDefault="008D1DC2" w:rsidP="008D1DC2">
            <w:pPr>
              <w:jc w:val="center"/>
              <w:rPr>
                <w:color w:val="222222"/>
              </w:rPr>
            </w:pPr>
            <w:r w:rsidRPr="008D1DC2">
              <w:rPr>
                <w:color w:val="222222"/>
                <w:lang w:val="en-GB"/>
              </w:rPr>
              <w:t>B</w:t>
            </w:r>
          </w:p>
        </w:tc>
        <w:tc>
          <w:tcPr>
            <w:tcW w:w="440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716370E" w14:textId="77777777" w:rsidR="008D1DC2" w:rsidRPr="008D1DC2" w:rsidRDefault="008D1DC2" w:rsidP="0087415A">
            <w:pPr>
              <w:ind w:left="80"/>
              <w:jc w:val="left"/>
              <w:rPr>
                <w:color w:val="222222"/>
              </w:rPr>
            </w:pPr>
            <w:r w:rsidRPr="008D1DC2">
              <w:rPr>
                <w:color w:val="222222"/>
                <w:lang w:val="en-GB"/>
              </w:rPr>
              <w:t>Tender and Contract Award Acknowledgement Certificate</w:t>
            </w:r>
            <w:r w:rsidRPr="008D1DC2">
              <w:rPr>
                <w:color w:val="222222"/>
              </w:rPr>
              <w:t> </w:t>
            </w:r>
          </w:p>
        </w:tc>
        <w:tc>
          <w:tcPr>
            <w:tcW w:w="40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A4AEEE6" w14:textId="77777777" w:rsidR="008D1DC2" w:rsidRPr="008D1DC2" w:rsidRDefault="008D1DC2" w:rsidP="0087415A">
            <w:pPr>
              <w:ind w:left="180"/>
              <w:rPr>
                <w:color w:val="222222"/>
              </w:rPr>
            </w:pPr>
            <w:r w:rsidRPr="008D1DC2">
              <w:rPr>
                <w:color w:val="222222"/>
                <w:lang w:val="en-GB"/>
              </w:rPr>
              <w:t>Complete ALL sections in full, sign, stamp and submit</w:t>
            </w:r>
            <w:r w:rsidRPr="008D1DC2">
              <w:rPr>
                <w:color w:val="222222"/>
              </w:rPr>
              <w:t> </w:t>
            </w:r>
          </w:p>
        </w:tc>
      </w:tr>
      <w:tr w:rsidR="008D1DC2" w:rsidRPr="008D1DC2" w14:paraId="76A39665" w14:textId="77777777" w:rsidTr="27D49AEB">
        <w:trPr>
          <w:trHeight w:val="54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AB7B589" w14:textId="3B31047E" w:rsidR="008D1DC2" w:rsidRPr="008D1DC2" w:rsidRDefault="008D1DC2" w:rsidP="008D1DC2">
            <w:pPr>
              <w:jc w:val="center"/>
              <w:rPr>
                <w:color w:val="222222"/>
              </w:rPr>
            </w:pPr>
            <w:r w:rsidRPr="008D1DC2">
              <w:rPr>
                <w:color w:val="222222"/>
              </w:rPr>
              <w:t>5</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4BC1BDD" w14:textId="62862FFC" w:rsidR="008D1DC2" w:rsidRPr="008D1DC2" w:rsidRDefault="008D1DC2" w:rsidP="008D1DC2">
            <w:pPr>
              <w:jc w:val="center"/>
              <w:rPr>
                <w:color w:val="222222"/>
              </w:rPr>
            </w:pPr>
            <w:r w:rsidRPr="008D1DC2">
              <w:rPr>
                <w:color w:val="222222"/>
                <w:lang w:val="uk-UA"/>
              </w:rPr>
              <w:t>С</w:t>
            </w:r>
          </w:p>
        </w:tc>
        <w:tc>
          <w:tcPr>
            <w:tcW w:w="440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F85D7FC" w14:textId="1B912E00" w:rsidR="008D1DC2" w:rsidRPr="008D1DC2" w:rsidRDefault="00312F31" w:rsidP="0087415A">
            <w:pPr>
              <w:ind w:left="80"/>
              <w:jc w:val="left"/>
              <w:rPr>
                <w:color w:val="222222"/>
              </w:rPr>
            </w:pPr>
            <w:r w:rsidRPr="005A5AB2">
              <w:rPr>
                <w:rFonts w:ascii="Calibri" w:hAnsi="Calibri" w:cs="Arial"/>
                <w:color w:val="222222"/>
                <w:szCs w:val="22"/>
                <w:lang w:val="en-GB"/>
              </w:rPr>
              <w:t xml:space="preserve">DRC General Conditions of Contract </w:t>
            </w:r>
            <w:r w:rsidR="008D1DC2" w:rsidRPr="008D1DC2">
              <w:rPr>
                <w:color w:val="222222"/>
              </w:rPr>
              <w:t>Supplier Profile and Registration Form </w:t>
            </w:r>
          </w:p>
        </w:tc>
        <w:tc>
          <w:tcPr>
            <w:tcW w:w="40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CBBAB32" w14:textId="77777777" w:rsidR="008D1DC2" w:rsidRPr="008D1DC2" w:rsidRDefault="008D1DC2" w:rsidP="0087415A">
            <w:pPr>
              <w:ind w:left="180"/>
              <w:rPr>
                <w:color w:val="222222"/>
              </w:rPr>
            </w:pPr>
            <w:r w:rsidRPr="008D1DC2">
              <w:rPr>
                <w:color w:val="222222"/>
              </w:rPr>
              <w:t>Complete ALL sections in full, sign, stamp and submit </w:t>
            </w:r>
          </w:p>
        </w:tc>
      </w:tr>
      <w:tr w:rsidR="008D1DC2" w:rsidRPr="008D1DC2" w14:paraId="5FFAA76E" w14:textId="77777777" w:rsidTr="27D49AEB">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CCD9CFE" w14:textId="50EBCB0F" w:rsidR="008D1DC2" w:rsidRPr="008D1DC2" w:rsidRDefault="008D1DC2" w:rsidP="008D1DC2">
            <w:pPr>
              <w:jc w:val="center"/>
              <w:rPr>
                <w:color w:val="222222"/>
              </w:rPr>
            </w:pPr>
            <w:r w:rsidRPr="008D1DC2">
              <w:rPr>
                <w:color w:val="222222"/>
                <w:lang w:val="en-GB"/>
              </w:rPr>
              <w:t>6</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70CC9A9" w14:textId="00D9E99A" w:rsidR="008D1DC2" w:rsidRPr="008D1DC2" w:rsidRDefault="008D1DC2" w:rsidP="008D1DC2">
            <w:pPr>
              <w:jc w:val="center"/>
              <w:rPr>
                <w:color w:val="222222"/>
              </w:rPr>
            </w:pPr>
            <w:r w:rsidRPr="008D1DC2">
              <w:rPr>
                <w:color w:val="222222"/>
                <w:lang w:val="en-GB"/>
              </w:rPr>
              <w:t>D</w:t>
            </w:r>
          </w:p>
        </w:tc>
        <w:tc>
          <w:tcPr>
            <w:tcW w:w="440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0A14F4E" w14:textId="77777777" w:rsidR="008D1DC2" w:rsidRPr="008D1DC2" w:rsidRDefault="008D1DC2" w:rsidP="0087415A">
            <w:pPr>
              <w:ind w:left="80"/>
              <w:jc w:val="left"/>
              <w:rPr>
                <w:color w:val="222222"/>
              </w:rPr>
            </w:pPr>
            <w:r w:rsidRPr="008D1DC2">
              <w:rPr>
                <w:color w:val="222222"/>
              </w:rPr>
              <w:t>DRC Supplier Code of Conduct </w:t>
            </w:r>
          </w:p>
        </w:tc>
        <w:tc>
          <w:tcPr>
            <w:tcW w:w="40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6C475E" w14:textId="77777777" w:rsidR="008D1DC2" w:rsidRPr="008D1DC2" w:rsidRDefault="008D1DC2" w:rsidP="0087415A">
            <w:pPr>
              <w:ind w:left="180"/>
              <w:rPr>
                <w:color w:val="222222"/>
              </w:rPr>
            </w:pPr>
            <w:r w:rsidRPr="008D1DC2">
              <w:rPr>
                <w:color w:val="222222"/>
              </w:rPr>
              <w:t>Sign, stamp and submit </w:t>
            </w:r>
          </w:p>
        </w:tc>
      </w:tr>
      <w:tr w:rsidR="008D1DC2" w:rsidRPr="008D1DC2" w14:paraId="5E80A6A5" w14:textId="77777777" w:rsidTr="27D49AEB">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DF60F56" w14:textId="42E362AE" w:rsidR="008D1DC2" w:rsidRPr="008D1DC2" w:rsidRDefault="008D1DC2" w:rsidP="008D1DC2">
            <w:pPr>
              <w:jc w:val="center"/>
              <w:rPr>
                <w:color w:val="222222"/>
              </w:rPr>
            </w:pPr>
            <w:r w:rsidRPr="008D1DC2">
              <w:rPr>
                <w:color w:val="222222"/>
                <w:lang w:val="en-GB"/>
              </w:rPr>
              <w:t>7</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B7310E" w14:textId="284D8DB9" w:rsidR="008D1DC2" w:rsidRPr="008D1DC2" w:rsidRDefault="008D1DC2" w:rsidP="008D1DC2">
            <w:pPr>
              <w:jc w:val="center"/>
              <w:rPr>
                <w:color w:val="222222"/>
              </w:rPr>
            </w:pPr>
            <w:r w:rsidRPr="008D1DC2">
              <w:rPr>
                <w:color w:val="222222"/>
              </w:rPr>
              <w:t>E</w:t>
            </w:r>
          </w:p>
        </w:tc>
        <w:tc>
          <w:tcPr>
            <w:tcW w:w="440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E1C59F" w14:textId="62EECFF3" w:rsidR="008D1DC2" w:rsidRPr="008D1DC2" w:rsidRDefault="00312F31" w:rsidP="0087415A">
            <w:pPr>
              <w:ind w:left="80"/>
              <w:jc w:val="left"/>
              <w:rPr>
                <w:color w:val="222222"/>
              </w:rPr>
            </w:pPr>
            <w:r w:rsidRPr="008D1DC2">
              <w:rPr>
                <w:color w:val="222222"/>
              </w:rPr>
              <w:t>Supplier Profile and Registration Form </w:t>
            </w:r>
          </w:p>
        </w:tc>
        <w:tc>
          <w:tcPr>
            <w:tcW w:w="40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672EF1" w14:textId="77777777" w:rsidR="008D1DC2" w:rsidRPr="008D1DC2" w:rsidRDefault="008D1DC2" w:rsidP="0087415A">
            <w:pPr>
              <w:ind w:left="180"/>
              <w:rPr>
                <w:color w:val="222222"/>
              </w:rPr>
            </w:pPr>
            <w:r w:rsidRPr="008D1DC2">
              <w:rPr>
                <w:color w:val="222222"/>
              </w:rPr>
              <w:t>Sign, stamp and submit </w:t>
            </w:r>
          </w:p>
        </w:tc>
      </w:tr>
      <w:tr w:rsidR="008D1DC2" w:rsidRPr="008D1DC2" w14:paraId="2C97A40B" w14:textId="77777777" w:rsidTr="27D49AEB">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5798A7" w14:textId="12030A87" w:rsidR="008D1DC2" w:rsidRPr="008D1DC2" w:rsidRDefault="008D1DC2" w:rsidP="008D1DC2">
            <w:pPr>
              <w:jc w:val="center"/>
              <w:rPr>
                <w:color w:val="222222"/>
              </w:rPr>
            </w:pPr>
            <w:r>
              <w:rPr>
                <w:color w:val="222222"/>
              </w:rPr>
              <w:t>9</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5883462" w14:textId="2E3592F3" w:rsidR="008D1DC2" w:rsidRPr="008D1DC2" w:rsidRDefault="008D1DC2" w:rsidP="008D1DC2">
            <w:pPr>
              <w:jc w:val="center"/>
              <w:rPr>
                <w:color w:val="222222"/>
              </w:rPr>
            </w:pPr>
            <w:r w:rsidRPr="008D1DC2">
              <w:rPr>
                <w:color w:val="222222"/>
                <w:lang w:val="en-GB"/>
              </w:rPr>
              <w:t>#</w:t>
            </w:r>
          </w:p>
        </w:tc>
        <w:tc>
          <w:tcPr>
            <w:tcW w:w="440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54E54DC" w14:textId="05B07366" w:rsidR="008D1DC2" w:rsidRDefault="00DB4F83" w:rsidP="0087415A">
            <w:pPr>
              <w:ind w:left="80"/>
              <w:jc w:val="left"/>
              <w:rPr>
                <w:color w:val="222222"/>
              </w:rPr>
            </w:pPr>
            <w:r>
              <w:rPr>
                <w:color w:val="222222"/>
              </w:rPr>
              <w:t>Company r</w:t>
            </w:r>
            <w:r w:rsidR="008D1DC2" w:rsidRPr="008D1DC2">
              <w:rPr>
                <w:color w:val="222222"/>
              </w:rPr>
              <w:t>egistration documents </w:t>
            </w:r>
            <w:r w:rsidR="00B57592">
              <w:rPr>
                <w:color w:val="222222"/>
              </w:rPr>
              <w:t xml:space="preserve">and </w:t>
            </w:r>
            <w:r w:rsidR="00BA580B">
              <w:rPr>
                <w:color w:val="222222"/>
              </w:rPr>
              <w:t>tax registration documents</w:t>
            </w:r>
          </w:p>
          <w:p w14:paraId="591A8424" w14:textId="3998F9BD" w:rsidR="008D1DC2" w:rsidRPr="008D1DC2" w:rsidRDefault="00DB4F83" w:rsidP="00BA580B">
            <w:pPr>
              <w:ind w:left="80"/>
              <w:jc w:val="left"/>
              <w:rPr>
                <w:color w:val="222222"/>
              </w:rPr>
            </w:pPr>
            <w:r w:rsidRPr="00BA580B">
              <w:rPr>
                <w:i/>
                <w:iCs/>
                <w:color w:val="222222"/>
              </w:rPr>
              <w:t>(</w:t>
            </w:r>
            <w:r w:rsidR="00662DE8" w:rsidRPr="00BA580B">
              <w:rPr>
                <w:i/>
                <w:iCs/>
                <w:color w:val="222222"/>
              </w:rPr>
              <w:t xml:space="preserve">All consultants shall be tax registered as a legal entity in the relevant country. The tax registration can be as a company, Public Limited Company (PLC), or any other incorporation that defines the contracted consultant as a legal entity responsible for paying taxes on the payment they receive for the contracted services and </w:t>
            </w:r>
            <w:r w:rsidR="00662DE8" w:rsidRPr="00BA580B">
              <w:rPr>
                <w:i/>
                <w:iCs/>
                <w:color w:val="222222"/>
                <w:u w:val="single"/>
              </w:rPr>
              <w:t>not as an individual person</w:t>
            </w:r>
            <w:r w:rsidRPr="00BA580B">
              <w:rPr>
                <w:i/>
                <w:iCs/>
                <w:color w:val="222222"/>
              </w:rPr>
              <w:t>)</w:t>
            </w:r>
          </w:p>
        </w:tc>
        <w:tc>
          <w:tcPr>
            <w:tcW w:w="40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94C3B9B" w14:textId="77777777" w:rsidR="008D1DC2" w:rsidRPr="008D1DC2" w:rsidRDefault="008D1DC2" w:rsidP="0087415A">
            <w:pPr>
              <w:ind w:left="180"/>
              <w:rPr>
                <w:color w:val="222222"/>
              </w:rPr>
            </w:pPr>
            <w:r w:rsidRPr="008D1DC2">
              <w:rPr>
                <w:color w:val="222222"/>
              </w:rPr>
              <w:t>Submit a copy </w:t>
            </w:r>
          </w:p>
        </w:tc>
      </w:tr>
      <w:tr w:rsidR="008D1DC2" w:rsidRPr="008D1DC2" w14:paraId="5AC5F84A" w14:textId="77777777" w:rsidTr="27D49AEB">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4AAD199" w14:textId="340D3A85" w:rsidR="008D1DC2" w:rsidRPr="008D1DC2" w:rsidRDefault="008D1DC2" w:rsidP="008D1DC2">
            <w:pPr>
              <w:jc w:val="center"/>
              <w:rPr>
                <w:color w:val="222222"/>
                <w:lang w:val="en-GB"/>
              </w:rPr>
            </w:pPr>
            <w:r>
              <w:rPr>
                <w:color w:val="222222"/>
                <w:lang w:val="en-GB"/>
              </w:rPr>
              <w:t>10</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8379361" w14:textId="2B9C348B" w:rsidR="008D1DC2" w:rsidRPr="008D1DC2" w:rsidRDefault="008D1DC2" w:rsidP="008D1DC2">
            <w:pPr>
              <w:jc w:val="center"/>
              <w:rPr>
                <w:color w:val="222222"/>
                <w:lang w:val="en-GB"/>
              </w:rPr>
            </w:pPr>
            <w:r>
              <w:rPr>
                <w:color w:val="222222"/>
                <w:lang w:val="en-GB"/>
              </w:rPr>
              <w:t>#</w:t>
            </w:r>
          </w:p>
        </w:tc>
        <w:tc>
          <w:tcPr>
            <w:tcW w:w="440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71DBDF1" w14:textId="1D3576D7" w:rsidR="008D1DC2" w:rsidRPr="008D1DC2" w:rsidRDefault="006A3BE8" w:rsidP="00F433E1">
            <w:pPr>
              <w:ind w:left="80"/>
              <w:jc w:val="left"/>
              <w:rPr>
                <w:color w:val="222222"/>
              </w:rPr>
            </w:pPr>
            <w:r w:rsidRPr="006A3BE8">
              <w:rPr>
                <w:color w:val="222222"/>
              </w:rPr>
              <w:t>A technical proposal proposed methodology and workplan</w:t>
            </w:r>
            <w:r w:rsidR="00F433E1">
              <w:rPr>
                <w:color w:val="222222"/>
              </w:rPr>
              <w:t xml:space="preserve"> </w:t>
            </w:r>
            <w:r w:rsidR="008D1DC2" w:rsidRPr="008D1DC2">
              <w:rPr>
                <w:color w:val="222222"/>
              </w:rPr>
              <w:t xml:space="preserve">which indicates the delivery </w:t>
            </w:r>
            <w:r w:rsidR="00F433E1">
              <w:rPr>
                <w:color w:val="222222"/>
              </w:rPr>
              <w:t>dates</w:t>
            </w:r>
            <w:r w:rsidR="008D1DC2" w:rsidRPr="008D1DC2">
              <w:rPr>
                <w:color w:val="222222"/>
              </w:rPr>
              <w:t xml:space="preserve"> of each deliverable stated </w:t>
            </w:r>
            <w:r w:rsidR="00F433E1">
              <w:rPr>
                <w:color w:val="222222"/>
              </w:rPr>
              <w:t>in the ToR</w:t>
            </w:r>
          </w:p>
        </w:tc>
        <w:tc>
          <w:tcPr>
            <w:tcW w:w="40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0C87E3" w14:textId="502D5631" w:rsidR="008D1DC2" w:rsidRPr="008D1DC2" w:rsidRDefault="008D1DC2" w:rsidP="0087415A">
            <w:pPr>
              <w:ind w:left="180"/>
              <w:rPr>
                <w:color w:val="222222"/>
              </w:rPr>
            </w:pPr>
            <w:r w:rsidRPr="008D1DC2">
              <w:rPr>
                <w:color w:val="222222"/>
              </w:rPr>
              <w:t>Submit (Bidder’s template is acceptable) </w:t>
            </w:r>
          </w:p>
        </w:tc>
      </w:tr>
      <w:tr w:rsidR="0087415A" w:rsidRPr="008D1DC2" w14:paraId="5B21031C" w14:textId="77777777" w:rsidTr="27D49AEB">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7D01B4" w14:textId="58533A42" w:rsidR="0087415A" w:rsidRPr="008D1DC2" w:rsidRDefault="0087415A" w:rsidP="0087415A">
            <w:pPr>
              <w:jc w:val="center"/>
              <w:rPr>
                <w:color w:val="222222"/>
              </w:rPr>
            </w:pPr>
            <w:r w:rsidRPr="008D1DC2">
              <w:rPr>
                <w:color w:val="222222"/>
                <w:lang w:val="en-GB"/>
              </w:rPr>
              <w:t>11</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6B729B5" w14:textId="0BEEE8D8" w:rsidR="0087415A" w:rsidRPr="008D1DC2" w:rsidRDefault="0087415A" w:rsidP="0087415A">
            <w:pPr>
              <w:jc w:val="center"/>
              <w:rPr>
                <w:color w:val="222222"/>
              </w:rPr>
            </w:pPr>
            <w:r w:rsidRPr="008D1DC2">
              <w:rPr>
                <w:color w:val="222222"/>
                <w:lang w:val="en-GB"/>
              </w:rPr>
              <w:t>#</w:t>
            </w:r>
          </w:p>
        </w:tc>
        <w:tc>
          <w:tcPr>
            <w:tcW w:w="440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BC8045C" w14:textId="2C2660EE" w:rsidR="0087415A" w:rsidRPr="008D1DC2" w:rsidRDefault="0087415A" w:rsidP="0087415A">
            <w:pPr>
              <w:ind w:left="80"/>
              <w:jc w:val="left"/>
              <w:rPr>
                <w:color w:val="222222"/>
                <w:lang w:val="en-GB"/>
              </w:rPr>
            </w:pPr>
            <w:r w:rsidRPr="008D1DC2">
              <w:rPr>
                <w:color w:val="222222"/>
                <w:lang w:val="en-GB"/>
              </w:rPr>
              <w:t>CV of project lead and all team member(s) together with any relevant degree confirmation certificates/diplomas and/or certificate/s of completion on comparable projects.</w:t>
            </w:r>
          </w:p>
        </w:tc>
        <w:tc>
          <w:tcPr>
            <w:tcW w:w="40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5BFDB5" w14:textId="25FEEC92" w:rsidR="0087415A" w:rsidRPr="008D1DC2" w:rsidRDefault="0087415A" w:rsidP="0087415A">
            <w:pPr>
              <w:ind w:left="180"/>
              <w:rPr>
                <w:color w:val="222222"/>
              </w:rPr>
            </w:pPr>
            <w:r w:rsidRPr="008D1DC2">
              <w:rPr>
                <w:color w:val="222222"/>
              </w:rPr>
              <w:t>Submit (Bidder’s template is acceptable) </w:t>
            </w:r>
          </w:p>
        </w:tc>
      </w:tr>
      <w:tr w:rsidR="0087415A" w:rsidRPr="008D1DC2" w14:paraId="39E2C91F" w14:textId="77777777" w:rsidTr="27D49AEB">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813AC4" w14:textId="67676B67" w:rsidR="0087415A" w:rsidRPr="008D1DC2" w:rsidRDefault="0087415A" w:rsidP="0087415A">
            <w:pPr>
              <w:jc w:val="center"/>
              <w:rPr>
                <w:color w:val="222222"/>
              </w:rPr>
            </w:pPr>
            <w:r w:rsidRPr="008D1DC2">
              <w:rPr>
                <w:color w:val="222222"/>
                <w:lang w:val="en-GB"/>
              </w:rPr>
              <w:lastRenderedPageBreak/>
              <w:t>12</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B832C4" w14:textId="05902C75" w:rsidR="0087415A" w:rsidRPr="008D1DC2" w:rsidRDefault="0087415A" w:rsidP="0087415A">
            <w:pPr>
              <w:jc w:val="center"/>
              <w:rPr>
                <w:color w:val="222222"/>
              </w:rPr>
            </w:pPr>
            <w:r w:rsidRPr="008D1DC2">
              <w:rPr>
                <w:color w:val="222222"/>
                <w:lang w:val="en-GB"/>
              </w:rPr>
              <w:t>#</w:t>
            </w:r>
          </w:p>
        </w:tc>
        <w:tc>
          <w:tcPr>
            <w:tcW w:w="440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3C318DF" w14:textId="77777777" w:rsidR="0087415A" w:rsidRPr="0087415A" w:rsidRDefault="0087415A" w:rsidP="0087415A">
            <w:pPr>
              <w:ind w:left="80"/>
              <w:jc w:val="left"/>
              <w:rPr>
                <w:color w:val="222222"/>
                <w:lang w:val="en-GB"/>
              </w:rPr>
            </w:pPr>
            <w:r w:rsidRPr="0087415A">
              <w:rPr>
                <w:color w:val="222222"/>
                <w:lang w:val="en-GB"/>
              </w:rPr>
              <w:t xml:space="preserve">Two references related to relevant work previously conducted or contact details of the referees for DRC to contact for the reference check.  </w:t>
            </w:r>
          </w:p>
          <w:p w14:paraId="49806092" w14:textId="3A091FAC" w:rsidR="0087415A" w:rsidRPr="008D1DC2" w:rsidRDefault="0087415A" w:rsidP="0087415A">
            <w:pPr>
              <w:ind w:left="80"/>
              <w:jc w:val="left"/>
              <w:rPr>
                <w:color w:val="222222"/>
              </w:rPr>
            </w:pPr>
          </w:p>
        </w:tc>
        <w:tc>
          <w:tcPr>
            <w:tcW w:w="40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D0592EF" w14:textId="77777777" w:rsidR="0087415A" w:rsidRPr="008D1DC2" w:rsidRDefault="0087415A" w:rsidP="0087415A">
            <w:pPr>
              <w:ind w:left="180"/>
              <w:rPr>
                <w:color w:val="222222"/>
              </w:rPr>
            </w:pPr>
            <w:r w:rsidRPr="008D1DC2">
              <w:rPr>
                <w:color w:val="222222"/>
              </w:rPr>
              <w:t>Submit a copy  </w:t>
            </w:r>
          </w:p>
        </w:tc>
      </w:tr>
      <w:tr w:rsidR="0087415A" w:rsidRPr="008D1DC2" w14:paraId="1B8367D9" w14:textId="77777777" w:rsidTr="27D49AEB">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4A6C20" w14:textId="07063669" w:rsidR="0087415A" w:rsidRPr="008D1DC2" w:rsidRDefault="0087415A" w:rsidP="0087415A">
            <w:pPr>
              <w:jc w:val="center"/>
              <w:rPr>
                <w:color w:val="222222"/>
              </w:rPr>
            </w:pPr>
            <w:r w:rsidRPr="008D1DC2">
              <w:rPr>
                <w:color w:val="222222"/>
                <w:lang w:val="en-GB"/>
              </w:rPr>
              <w:t>13</w:t>
            </w:r>
          </w:p>
        </w:tc>
        <w:tc>
          <w:tcPr>
            <w:tcW w:w="9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22D480" w14:textId="14620C93" w:rsidR="0087415A" w:rsidRPr="008D1DC2" w:rsidRDefault="0087415A" w:rsidP="0087415A">
            <w:pPr>
              <w:jc w:val="center"/>
              <w:rPr>
                <w:color w:val="222222"/>
              </w:rPr>
            </w:pPr>
            <w:r w:rsidRPr="008D1DC2">
              <w:rPr>
                <w:color w:val="222222"/>
                <w:lang w:val="en-GB"/>
              </w:rPr>
              <w:t>#</w:t>
            </w:r>
          </w:p>
        </w:tc>
        <w:tc>
          <w:tcPr>
            <w:tcW w:w="440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3F1A46" w14:textId="3637F63B" w:rsidR="0087415A" w:rsidRPr="008D1DC2" w:rsidRDefault="00F433E1" w:rsidP="0087415A">
            <w:pPr>
              <w:ind w:left="80"/>
              <w:jc w:val="left"/>
              <w:rPr>
                <w:color w:val="222222"/>
                <w:lang w:val="en-GB"/>
              </w:rPr>
            </w:pPr>
            <w:r>
              <w:rPr>
                <w:color w:val="222222"/>
                <w:lang w:val="en-GB"/>
              </w:rPr>
              <w:t>A</w:t>
            </w:r>
            <w:r w:rsidR="0087415A" w:rsidRPr="0087415A">
              <w:rPr>
                <w:color w:val="222222"/>
                <w:lang w:val="en-GB"/>
              </w:rPr>
              <w:t xml:space="preserve"> sample of comparable work produced/written by any of the proposed experts/team members.</w:t>
            </w:r>
          </w:p>
        </w:tc>
        <w:tc>
          <w:tcPr>
            <w:tcW w:w="40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4DFDF3A" w14:textId="3D1AECCB" w:rsidR="0087415A" w:rsidRPr="008D1DC2" w:rsidRDefault="0087415A" w:rsidP="0087415A">
            <w:pPr>
              <w:ind w:left="180"/>
              <w:rPr>
                <w:color w:val="222222"/>
              </w:rPr>
            </w:pPr>
            <w:r w:rsidRPr="008D1DC2">
              <w:rPr>
                <w:color w:val="222222"/>
              </w:rPr>
              <w:t xml:space="preserve">Submit </w:t>
            </w:r>
            <w:r>
              <w:rPr>
                <w:color w:val="222222"/>
              </w:rPr>
              <w:t>a copy</w:t>
            </w:r>
          </w:p>
        </w:tc>
      </w:tr>
    </w:tbl>
    <w:p w14:paraId="2C6E17E4" w14:textId="77777777" w:rsidR="005C6BA8" w:rsidRDefault="005C6BA8" w:rsidP="005C6BA8">
      <w:pPr>
        <w:tabs>
          <w:tab w:val="left" w:pos="360"/>
        </w:tabs>
        <w:rPr>
          <w:rFonts w:ascii="Calibri" w:hAnsi="Calibri" w:cs="Arial"/>
          <w:b/>
          <w:bCs/>
          <w:color w:val="222222"/>
          <w:szCs w:val="22"/>
        </w:rPr>
      </w:pPr>
    </w:p>
    <w:p w14:paraId="34C89D68" w14:textId="3B8582DD" w:rsidR="00C20122" w:rsidRPr="008B7A28" w:rsidRDefault="00DB61CF" w:rsidP="00182F11">
      <w:pPr>
        <w:pStyle w:val="ListParagraph"/>
        <w:numPr>
          <w:ilvl w:val="0"/>
          <w:numId w:val="17"/>
        </w:numPr>
        <w:tabs>
          <w:tab w:val="left" w:pos="360"/>
        </w:tabs>
        <w:rPr>
          <w:rFonts w:ascii="Calibri" w:hAnsi="Calibri" w:cs="Arial"/>
          <w:b/>
          <w:bCs/>
          <w:color w:val="C00000"/>
          <w:szCs w:val="22"/>
        </w:rPr>
      </w:pPr>
      <w:r w:rsidRPr="008B7A28">
        <w:rPr>
          <w:rFonts w:ascii="Calibri" w:hAnsi="Calibri" w:cs="Arial"/>
          <w:b/>
          <w:bCs/>
          <w:color w:val="C00000"/>
          <w:szCs w:val="22"/>
        </w:rPr>
        <w:t xml:space="preserve">At the time of </w:t>
      </w:r>
      <w:r w:rsidR="007B1204" w:rsidRPr="008B7A28">
        <w:rPr>
          <w:rFonts w:ascii="Calibri" w:hAnsi="Calibri" w:cs="Arial"/>
          <w:b/>
          <w:bCs/>
          <w:color w:val="C00000"/>
          <w:szCs w:val="22"/>
        </w:rPr>
        <w:t>the contract</w:t>
      </w:r>
      <w:r w:rsidRPr="008B7A28">
        <w:rPr>
          <w:rFonts w:ascii="Calibri" w:hAnsi="Calibri" w:cs="Arial"/>
          <w:b/>
          <w:bCs/>
          <w:color w:val="C00000"/>
          <w:szCs w:val="22"/>
        </w:rPr>
        <w:t xml:space="preserve"> signing, the DRC will require the winning bidder to submit a copy of the majority owner's</w:t>
      </w:r>
      <w:r w:rsidR="004A2B51" w:rsidRPr="008B7A28">
        <w:rPr>
          <w:rFonts w:ascii="Arial" w:eastAsiaTheme="minorHAnsi" w:hAnsi="Arial" w:cs="Arial"/>
          <w:bCs/>
          <w:color w:val="C00000"/>
          <w:sz w:val="24"/>
          <w:szCs w:val="24"/>
        </w:rPr>
        <w:t xml:space="preserve"> </w:t>
      </w:r>
      <w:r w:rsidR="004A2B51" w:rsidRPr="008B7A28">
        <w:rPr>
          <w:rFonts w:ascii="Calibri" w:hAnsi="Calibri" w:cs="Arial"/>
          <w:b/>
          <w:bCs/>
          <w:color w:val="C00000"/>
          <w:szCs w:val="22"/>
        </w:rPr>
        <w:t xml:space="preserve">and second key </w:t>
      </w:r>
      <w:r w:rsidR="008B7A28" w:rsidRPr="008B7A28">
        <w:rPr>
          <w:rFonts w:ascii="Calibri" w:hAnsi="Calibri" w:cs="Arial"/>
          <w:b/>
          <w:bCs/>
          <w:color w:val="C00000"/>
          <w:szCs w:val="22"/>
        </w:rPr>
        <w:t>individual</w:t>
      </w:r>
      <w:r w:rsidRPr="008B7A28">
        <w:rPr>
          <w:rFonts w:ascii="Calibri" w:hAnsi="Calibri" w:cs="Arial"/>
          <w:b/>
          <w:bCs/>
          <w:color w:val="C00000"/>
          <w:szCs w:val="22"/>
        </w:rPr>
        <w:t xml:space="preserve"> ID, such as a passport or any other official identification document, for supplier registration purposes.</w:t>
      </w:r>
    </w:p>
    <w:p w14:paraId="31843C2B" w14:textId="77777777" w:rsidR="00DB61CF" w:rsidRDefault="00DB61CF" w:rsidP="00DB61CF">
      <w:pPr>
        <w:pStyle w:val="ListParagraph"/>
        <w:tabs>
          <w:tab w:val="left" w:pos="360"/>
        </w:tabs>
        <w:rPr>
          <w:rFonts w:ascii="Calibri" w:hAnsi="Calibri" w:cs="Arial"/>
          <w:b/>
          <w:bCs/>
          <w:color w:val="222222"/>
          <w:szCs w:val="22"/>
        </w:rPr>
      </w:pPr>
    </w:p>
    <w:p w14:paraId="5374BBA2" w14:textId="77777777" w:rsidR="008B7A28" w:rsidRPr="008B7A28" w:rsidRDefault="008B7A28" w:rsidP="00182F11">
      <w:pPr>
        <w:pStyle w:val="ListParagraph"/>
        <w:numPr>
          <w:ilvl w:val="0"/>
          <w:numId w:val="18"/>
        </w:numPr>
        <w:tabs>
          <w:tab w:val="left" w:pos="360"/>
        </w:tabs>
        <w:rPr>
          <w:rFonts w:ascii="Calibri" w:hAnsi="Calibri" w:cs="Arial"/>
          <w:b/>
          <w:bCs/>
          <w:color w:val="222222"/>
          <w:szCs w:val="22"/>
        </w:rPr>
      </w:pPr>
      <w:r w:rsidRPr="008B7A28">
        <w:rPr>
          <w:rFonts w:ascii="Calibri" w:hAnsi="Calibri" w:cs="Arial"/>
          <w:b/>
          <w:bCs/>
          <w:color w:val="222222"/>
          <w:szCs w:val="22"/>
        </w:rPr>
        <w:t>Bidder Formal Criteria </w:t>
      </w:r>
    </w:p>
    <w:p w14:paraId="7FCA05D6" w14:textId="0B3CB6FF" w:rsidR="002B7C5E" w:rsidRPr="00D824C9" w:rsidRDefault="008B7A28" w:rsidP="00D824C9">
      <w:pPr>
        <w:pStyle w:val="ListParagraph"/>
        <w:tabs>
          <w:tab w:val="left" w:pos="360"/>
        </w:tabs>
        <w:rPr>
          <w:rFonts w:ascii="Calibri" w:hAnsi="Calibri" w:cs="Arial"/>
          <w:color w:val="222222"/>
          <w:szCs w:val="22"/>
        </w:rPr>
      </w:pPr>
      <w:r w:rsidRPr="008B7A28">
        <w:rPr>
          <w:rFonts w:ascii="Calibri" w:hAnsi="Calibri" w:cs="Arial"/>
          <w:color w:val="222222"/>
          <w:szCs w:val="22"/>
        </w:rPr>
        <w:t>Submitted bids will be reviewed on “Pass” or “Fail” basis to determine compliance with the below formal criteria/requirements: </w:t>
      </w:r>
    </w:p>
    <w:p w14:paraId="32875D14" w14:textId="77777777" w:rsidR="008B7A28" w:rsidRPr="008B7A28" w:rsidRDefault="008B7A28" w:rsidP="008B7A28">
      <w:pPr>
        <w:pStyle w:val="ListParagraph"/>
        <w:tabs>
          <w:tab w:val="left" w:pos="360"/>
        </w:tabs>
        <w:rPr>
          <w:rFonts w:ascii="Calibri" w:hAnsi="Calibri" w:cs="Arial"/>
          <w:b/>
          <w:bCs/>
          <w:color w:val="222222"/>
          <w:szCs w:val="22"/>
        </w:rPr>
      </w:pPr>
      <w:r w:rsidRPr="008B7A28">
        <w:rPr>
          <w:rFonts w:ascii="Calibri" w:hAnsi="Calibri" w:cs="Arial"/>
          <w:b/>
          <w:bCs/>
          <w:color w:val="222222"/>
          <w:szCs w:val="22"/>
        </w:rPr>
        <w:t> </w:t>
      </w:r>
    </w:p>
    <w:tbl>
      <w:tblPr>
        <w:tblW w:w="9974" w:type="dxa"/>
        <w:tblInd w:w="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2"/>
        <w:gridCol w:w="3150"/>
        <w:gridCol w:w="6382"/>
      </w:tblGrid>
      <w:tr w:rsidR="0090050C" w:rsidRPr="008B7A28" w14:paraId="7974E0F7" w14:textId="77777777" w:rsidTr="00110EAD">
        <w:trPr>
          <w:trHeight w:val="300"/>
        </w:trPr>
        <w:tc>
          <w:tcPr>
            <w:tcW w:w="442" w:type="dxa"/>
            <w:tcBorders>
              <w:top w:val="single" w:sz="6" w:space="0" w:color="000000"/>
              <w:left w:val="single" w:sz="6" w:space="0" w:color="000000"/>
              <w:bottom w:val="single" w:sz="6" w:space="0" w:color="000000"/>
              <w:right w:val="single" w:sz="6" w:space="0" w:color="000000"/>
            </w:tcBorders>
            <w:shd w:val="clear" w:color="auto" w:fill="BEBEBE"/>
            <w:vAlign w:val="center"/>
            <w:hideMark/>
          </w:tcPr>
          <w:p w14:paraId="0E0AA328" w14:textId="7C394E4F" w:rsidR="008B7A28" w:rsidRPr="00110EAD" w:rsidRDefault="008B7A28" w:rsidP="00110EAD">
            <w:pPr>
              <w:tabs>
                <w:tab w:val="left" w:pos="360"/>
              </w:tabs>
              <w:jc w:val="center"/>
              <w:rPr>
                <w:rFonts w:ascii="Calibri" w:hAnsi="Calibri" w:cs="Arial"/>
                <w:b/>
                <w:bCs/>
                <w:color w:val="222222"/>
                <w:szCs w:val="22"/>
              </w:rPr>
            </w:pPr>
            <w:r w:rsidRPr="00110EAD">
              <w:rPr>
                <w:rFonts w:ascii="Calibri" w:hAnsi="Calibri" w:cs="Arial"/>
                <w:b/>
                <w:bCs/>
                <w:color w:val="222222"/>
                <w:szCs w:val="22"/>
              </w:rPr>
              <w:t>No.</w:t>
            </w:r>
          </w:p>
        </w:tc>
        <w:tc>
          <w:tcPr>
            <w:tcW w:w="3150" w:type="dxa"/>
            <w:tcBorders>
              <w:top w:val="single" w:sz="6" w:space="0" w:color="000000"/>
              <w:left w:val="single" w:sz="6" w:space="0" w:color="000000"/>
              <w:bottom w:val="single" w:sz="6" w:space="0" w:color="000000"/>
              <w:right w:val="single" w:sz="6" w:space="0" w:color="000000"/>
            </w:tcBorders>
            <w:shd w:val="clear" w:color="auto" w:fill="BEBEBE"/>
            <w:vAlign w:val="center"/>
            <w:hideMark/>
          </w:tcPr>
          <w:p w14:paraId="4921F5AB" w14:textId="77777777" w:rsidR="008B7A28" w:rsidRPr="008B7A28" w:rsidRDefault="008B7A28" w:rsidP="008B7A28">
            <w:pPr>
              <w:pStyle w:val="ListParagraph"/>
              <w:tabs>
                <w:tab w:val="left" w:pos="360"/>
              </w:tabs>
              <w:rPr>
                <w:rFonts w:ascii="Calibri" w:hAnsi="Calibri" w:cs="Arial"/>
                <w:b/>
                <w:bCs/>
                <w:color w:val="222222"/>
                <w:szCs w:val="22"/>
              </w:rPr>
            </w:pPr>
            <w:r w:rsidRPr="008B7A28">
              <w:rPr>
                <w:rFonts w:ascii="Calibri" w:hAnsi="Calibri" w:cs="Arial"/>
                <w:b/>
                <w:bCs/>
                <w:color w:val="222222"/>
                <w:szCs w:val="22"/>
              </w:rPr>
              <w:t>DRC Requirements </w:t>
            </w:r>
          </w:p>
        </w:tc>
        <w:tc>
          <w:tcPr>
            <w:tcW w:w="6382" w:type="dxa"/>
            <w:tcBorders>
              <w:top w:val="single" w:sz="6" w:space="0" w:color="000000"/>
              <w:left w:val="single" w:sz="6" w:space="0" w:color="000000"/>
              <w:bottom w:val="single" w:sz="6" w:space="0" w:color="000000"/>
              <w:right w:val="single" w:sz="6" w:space="0" w:color="000000"/>
            </w:tcBorders>
            <w:shd w:val="clear" w:color="auto" w:fill="BEBEBE"/>
            <w:vAlign w:val="center"/>
            <w:hideMark/>
          </w:tcPr>
          <w:p w14:paraId="36DA8D8B" w14:textId="77777777" w:rsidR="008B7A28" w:rsidRPr="008B7A28" w:rsidRDefault="008B7A28" w:rsidP="008B7A28">
            <w:pPr>
              <w:pStyle w:val="ListParagraph"/>
              <w:tabs>
                <w:tab w:val="left" w:pos="360"/>
              </w:tabs>
              <w:rPr>
                <w:rFonts w:ascii="Calibri" w:hAnsi="Calibri" w:cs="Arial"/>
                <w:b/>
                <w:bCs/>
                <w:color w:val="222222"/>
                <w:szCs w:val="22"/>
              </w:rPr>
            </w:pPr>
            <w:r w:rsidRPr="008B7A28">
              <w:rPr>
                <w:rFonts w:ascii="Calibri" w:hAnsi="Calibri" w:cs="Arial"/>
                <w:b/>
                <w:bCs/>
                <w:color w:val="222222"/>
                <w:szCs w:val="22"/>
              </w:rPr>
              <w:t>Details </w:t>
            </w:r>
          </w:p>
        </w:tc>
      </w:tr>
      <w:tr w:rsidR="0090050C" w:rsidRPr="008B7A28" w14:paraId="3277AD70" w14:textId="77777777" w:rsidTr="00110EAD">
        <w:trPr>
          <w:trHeight w:val="1384"/>
        </w:trPr>
        <w:tc>
          <w:tcPr>
            <w:tcW w:w="442" w:type="dxa"/>
            <w:tcBorders>
              <w:top w:val="single" w:sz="6" w:space="0" w:color="000000"/>
              <w:left w:val="single" w:sz="6" w:space="0" w:color="000000"/>
              <w:bottom w:val="single" w:sz="6" w:space="0" w:color="000000"/>
              <w:right w:val="single" w:sz="6" w:space="0" w:color="000000"/>
            </w:tcBorders>
            <w:vAlign w:val="center"/>
            <w:hideMark/>
          </w:tcPr>
          <w:p w14:paraId="13E74AE9" w14:textId="3D7E36A5" w:rsidR="008B7A28" w:rsidRPr="00110EAD" w:rsidRDefault="008B7A28" w:rsidP="00110EAD">
            <w:pPr>
              <w:tabs>
                <w:tab w:val="left" w:pos="360"/>
              </w:tabs>
              <w:jc w:val="center"/>
              <w:rPr>
                <w:rFonts w:ascii="Calibri" w:hAnsi="Calibri" w:cs="Arial"/>
                <w:b/>
                <w:bCs/>
                <w:color w:val="222222"/>
                <w:szCs w:val="22"/>
              </w:rPr>
            </w:pPr>
            <w:r w:rsidRPr="00110EAD">
              <w:rPr>
                <w:rFonts w:ascii="Calibri" w:hAnsi="Calibri" w:cs="Arial"/>
                <w:b/>
                <w:bCs/>
                <w:color w:val="222222"/>
                <w:szCs w:val="22"/>
              </w:rPr>
              <w:t>1</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2B3184C4" w14:textId="700FF411" w:rsidR="008B7A28" w:rsidRPr="0090050C" w:rsidRDefault="0090050C" w:rsidP="0090050C">
            <w:pPr>
              <w:tabs>
                <w:tab w:val="left" w:pos="180"/>
              </w:tabs>
              <w:ind w:left="180" w:right="180" w:hanging="90"/>
              <w:jc w:val="left"/>
              <w:rPr>
                <w:rFonts w:ascii="Calibri" w:hAnsi="Calibri" w:cs="Arial"/>
                <w:b/>
                <w:bCs/>
                <w:color w:val="222222"/>
                <w:szCs w:val="22"/>
              </w:rPr>
            </w:pPr>
            <w:r>
              <w:rPr>
                <w:rFonts w:ascii="Calibri" w:hAnsi="Calibri" w:cs="Arial"/>
                <w:b/>
                <w:bCs/>
                <w:color w:val="222222"/>
                <w:szCs w:val="22"/>
              </w:rPr>
              <w:t xml:space="preserve"> </w:t>
            </w:r>
            <w:r w:rsidR="008B7A28" w:rsidRPr="0090050C">
              <w:rPr>
                <w:rFonts w:ascii="Calibri" w:hAnsi="Calibri" w:cs="Arial"/>
                <w:b/>
                <w:bCs/>
                <w:color w:val="222222"/>
                <w:szCs w:val="22"/>
              </w:rPr>
              <w:t xml:space="preserve">Bidder’s </w:t>
            </w:r>
            <w:r w:rsidRPr="0090050C">
              <w:rPr>
                <w:rFonts w:ascii="Calibri" w:hAnsi="Calibri" w:cs="Arial"/>
                <w:b/>
                <w:bCs/>
                <w:color w:val="222222"/>
                <w:szCs w:val="22"/>
              </w:rPr>
              <w:t>company and tax</w:t>
            </w:r>
            <w:r>
              <w:rPr>
                <w:rFonts w:ascii="Calibri" w:hAnsi="Calibri" w:cs="Arial"/>
                <w:b/>
                <w:bCs/>
                <w:color w:val="222222"/>
                <w:szCs w:val="22"/>
              </w:rPr>
              <w:t xml:space="preserve"> </w:t>
            </w:r>
            <w:r w:rsidR="008B7A28" w:rsidRPr="0090050C">
              <w:rPr>
                <w:rFonts w:ascii="Calibri" w:hAnsi="Calibri" w:cs="Arial"/>
                <w:b/>
                <w:bCs/>
                <w:color w:val="222222"/>
                <w:szCs w:val="22"/>
              </w:rPr>
              <w:t>registration</w:t>
            </w:r>
          </w:p>
        </w:tc>
        <w:tc>
          <w:tcPr>
            <w:tcW w:w="6382" w:type="dxa"/>
            <w:tcBorders>
              <w:top w:val="single" w:sz="6" w:space="0" w:color="000000"/>
              <w:left w:val="single" w:sz="6" w:space="0" w:color="000000"/>
              <w:bottom w:val="single" w:sz="6" w:space="0" w:color="000000"/>
              <w:right w:val="single" w:sz="6" w:space="0" w:color="000000"/>
            </w:tcBorders>
            <w:vAlign w:val="center"/>
            <w:hideMark/>
          </w:tcPr>
          <w:p w14:paraId="25BF2EEB" w14:textId="2CEB0E73" w:rsidR="008B7A28" w:rsidRPr="00D26DAF" w:rsidRDefault="0090050C" w:rsidP="00D26DAF">
            <w:pPr>
              <w:tabs>
                <w:tab w:val="left" w:pos="360"/>
              </w:tabs>
              <w:ind w:left="180" w:right="160"/>
              <w:rPr>
                <w:rFonts w:ascii="Calibri" w:hAnsi="Calibri" w:cs="Arial"/>
                <w:color w:val="222222"/>
                <w:szCs w:val="22"/>
              </w:rPr>
            </w:pPr>
            <w:r w:rsidRPr="00D26DAF">
              <w:rPr>
                <w:rFonts w:ascii="Calibri" w:hAnsi="Calibri" w:cs="Arial"/>
                <w:color w:val="222222"/>
                <w:szCs w:val="22"/>
              </w:rPr>
              <w:t>Verification that all consultants are tax-registered as a legal entity in the relevant country. This includes registration as a company, Public Limited Company (PLC), or any other incorporation that defines the contracted consultant as a legal entity responsible for paying taxes on the payment received for the contracted services, and not as an individual person</w:t>
            </w:r>
          </w:p>
        </w:tc>
      </w:tr>
      <w:tr w:rsidR="0090050C" w:rsidRPr="008B7A28" w14:paraId="5FD5222E" w14:textId="77777777" w:rsidTr="00110EAD">
        <w:trPr>
          <w:trHeight w:val="300"/>
        </w:trPr>
        <w:tc>
          <w:tcPr>
            <w:tcW w:w="442" w:type="dxa"/>
            <w:tcBorders>
              <w:top w:val="single" w:sz="6" w:space="0" w:color="000000"/>
              <w:left w:val="single" w:sz="6" w:space="0" w:color="000000"/>
              <w:bottom w:val="single" w:sz="6" w:space="0" w:color="000000"/>
              <w:right w:val="single" w:sz="6" w:space="0" w:color="000000"/>
            </w:tcBorders>
            <w:vAlign w:val="center"/>
            <w:hideMark/>
          </w:tcPr>
          <w:p w14:paraId="344560C7" w14:textId="2E031ADB" w:rsidR="008B7A28" w:rsidRPr="00110EAD" w:rsidRDefault="008B7A28" w:rsidP="00110EAD">
            <w:pPr>
              <w:tabs>
                <w:tab w:val="left" w:pos="360"/>
              </w:tabs>
              <w:jc w:val="center"/>
              <w:rPr>
                <w:rFonts w:ascii="Calibri" w:hAnsi="Calibri" w:cs="Arial"/>
                <w:b/>
                <w:bCs/>
                <w:color w:val="222222"/>
                <w:szCs w:val="22"/>
              </w:rPr>
            </w:pPr>
            <w:r w:rsidRPr="00110EAD">
              <w:rPr>
                <w:rFonts w:ascii="Calibri" w:hAnsi="Calibri" w:cs="Arial"/>
                <w:b/>
                <w:bCs/>
                <w:color w:val="222222"/>
                <w:szCs w:val="22"/>
              </w:rPr>
              <w:t>2</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649E89E2" w14:textId="6065914F" w:rsidR="008B7A28" w:rsidRPr="008B7A28" w:rsidRDefault="006F799B" w:rsidP="0026571F">
            <w:pPr>
              <w:pStyle w:val="ListParagraph"/>
              <w:tabs>
                <w:tab w:val="left" w:pos="180"/>
              </w:tabs>
              <w:ind w:left="180" w:right="180"/>
              <w:jc w:val="left"/>
              <w:rPr>
                <w:rFonts w:ascii="Calibri" w:hAnsi="Calibri" w:cs="Arial"/>
                <w:b/>
                <w:bCs/>
                <w:color w:val="222222"/>
                <w:szCs w:val="22"/>
              </w:rPr>
            </w:pPr>
            <w:r w:rsidRPr="006F799B">
              <w:rPr>
                <w:rFonts w:ascii="Calibri" w:hAnsi="Calibri" w:cs="Arial"/>
                <w:b/>
                <w:bCs/>
                <w:color w:val="222222"/>
                <w:szCs w:val="22"/>
              </w:rPr>
              <w:t>Compliance with the deadline and submission requirements</w:t>
            </w:r>
          </w:p>
        </w:tc>
        <w:tc>
          <w:tcPr>
            <w:tcW w:w="6382" w:type="dxa"/>
            <w:tcBorders>
              <w:top w:val="single" w:sz="6" w:space="0" w:color="000000"/>
              <w:left w:val="single" w:sz="6" w:space="0" w:color="000000"/>
              <w:bottom w:val="single" w:sz="6" w:space="0" w:color="auto"/>
              <w:right w:val="single" w:sz="6" w:space="0" w:color="000000"/>
            </w:tcBorders>
            <w:vAlign w:val="center"/>
            <w:hideMark/>
          </w:tcPr>
          <w:p w14:paraId="311C89E8" w14:textId="6C628E2C" w:rsidR="008B7A28" w:rsidRPr="008B7A28" w:rsidRDefault="008B7A28" w:rsidP="00182F11">
            <w:pPr>
              <w:pStyle w:val="ListParagraph"/>
              <w:numPr>
                <w:ilvl w:val="0"/>
                <w:numId w:val="19"/>
              </w:numPr>
              <w:tabs>
                <w:tab w:val="clear" w:pos="720"/>
                <w:tab w:val="num" w:pos="370"/>
              </w:tabs>
              <w:ind w:left="370" w:right="160" w:hanging="180"/>
              <w:rPr>
                <w:rFonts w:ascii="Calibri" w:hAnsi="Calibri" w:cs="Arial"/>
                <w:color w:val="222222"/>
                <w:szCs w:val="22"/>
              </w:rPr>
            </w:pPr>
            <w:r w:rsidRPr="008B7A28">
              <w:rPr>
                <w:rFonts w:ascii="Calibri" w:hAnsi="Calibri" w:cs="Arial"/>
                <w:color w:val="222222"/>
                <w:szCs w:val="22"/>
              </w:rPr>
              <w:t xml:space="preserve">Bidding Forms and other documentation requested under the Document Checklist (Section A) have been provided and are </w:t>
            </w:r>
            <w:r w:rsidR="004477DC" w:rsidRPr="008B7A28">
              <w:rPr>
                <w:rFonts w:ascii="Calibri" w:hAnsi="Calibri" w:cs="Arial"/>
                <w:color w:val="222222"/>
                <w:szCs w:val="22"/>
              </w:rPr>
              <w:t>complete.</w:t>
            </w:r>
            <w:r w:rsidRPr="008B7A28">
              <w:rPr>
                <w:rFonts w:ascii="Calibri" w:hAnsi="Calibri" w:cs="Arial"/>
                <w:color w:val="222222"/>
                <w:szCs w:val="22"/>
              </w:rPr>
              <w:t> </w:t>
            </w:r>
          </w:p>
          <w:p w14:paraId="5AE9FD60" w14:textId="77777777" w:rsidR="008B7A28" w:rsidRDefault="008B7A28" w:rsidP="00182F11">
            <w:pPr>
              <w:pStyle w:val="ListParagraph"/>
              <w:numPr>
                <w:ilvl w:val="0"/>
                <w:numId w:val="20"/>
              </w:numPr>
              <w:tabs>
                <w:tab w:val="clear" w:pos="720"/>
                <w:tab w:val="num" w:pos="370"/>
              </w:tabs>
              <w:ind w:left="370" w:right="160" w:hanging="180"/>
              <w:rPr>
                <w:rFonts w:ascii="Calibri" w:hAnsi="Calibri" w:cs="Arial"/>
                <w:color w:val="222222"/>
                <w:szCs w:val="22"/>
              </w:rPr>
            </w:pPr>
            <w:r w:rsidRPr="008B7A28">
              <w:rPr>
                <w:rFonts w:ascii="Calibri" w:hAnsi="Calibri" w:cs="Arial"/>
                <w:color w:val="222222"/>
                <w:szCs w:val="22"/>
              </w:rPr>
              <w:t>Separate emails shall be used for the “Financial Bid” and “Technical Bid”, and the Subject Heading of the email shall indicate which type the email contains </w:t>
            </w:r>
          </w:p>
          <w:p w14:paraId="2EE344DA" w14:textId="10E95515" w:rsidR="00D824C9" w:rsidRPr="008B7A28" w:rsidRDefault="00D824C9" w:rsidP="00182F11">
            <w:pPr>
              <w:pStyle w:val="ListParagraph"/>
              <w:numPr>
                <w:ilvl w:val="0"/>
                <w:numId w:val="20"/>
              </w:numPr>
              <w:tabs>
                <w:tab w:val="clear" w:pos="720"/>
                <w:tab w:val="num" w:pos="370"/>
              </w:tabs>
              <w:ind w:right="160" w:hanging="530"/>
              <w:rPr>
                <w:rFonts w:ascii="Calibri" w:hAnsi="Calibri" w:cs="Arial"/>
                <w:color w:val="222222"/>
                <w:szCs w:val="22"/>
              </w:rPr>
            </w:pPr>
            <w:r>
              <w:rPr>
                <w:rFonts w:ascii="Calibri" w:hAnsi="Calibri" w:cs="Arial"/>
                <w:color w:val="222222"/>
                <w:szCs w:val="22"/>
              </w:rPr>
              <w:t>Bids must be submitted before the deadline stated above</w:t>
            </w:r>
          </w:p>
        </w:tc>
      </w:tr>
    </w:tbl>
    <w:p w14:paraId="38D6A938" w14:textId="77777777" w:rsidR="008B7A28" w:rsidRPr="008B7A28" w:rsidRDefault="008B7A28" w:rsidP="008B7A28">
      <w:pPr>
        <w:pStyle w:val="ListParagraph"/>
        <w:tabs>
          <w:tab w:val="left" w:pos="360"/>
        </w:tabs>
        <w:rPr>
          <w:rFonts w:ascii="Calibri" w:hAnsi="Calibri" w:cs="Arial"/>
          <w:b/>
          <w:bCs/>
          <w:color w:val="222222"/>
          <w:szCs w:val="22"/>
        </w:rPr>
      </w:pPr>
      <w:r w:rsidRPr="008B7A28">
        <w:rPr>
          <w:rFonts w:ascii="Calibri" w:hAnsi="Calibri" w:cs="Arial"/>
          <w:b/>
          <w:bCs/>
          <w:color w:val="222222"/>
          <w:szCs w:val="22"/>
        </w:rPr>
        <w:t> </w:t>
      </w:r>
    </w:p>
    <w:p w14:paraId="1E269B2B" w14:textId="77777777" w:rsidR="008B7A28" w:rsidRPr="008B7A28" w:rsidRDefault="008B7A28" w:rsidP="34D4EBE7">
      <w:pPr>
        <w:pStyle w:val="ListParagraph"/>
        <w:tabs>
          <w:tab w:val="left" w:pos="360"/>
        </w:tabs>
        <w:rPr>
          <w:rFonts w:ascii="Calibri" w:hAnsi="Calibri" w:cs="Arial"/>
          <w:b/>
          <w:bCs/>
          <w:color w:val="222222"/>
        </w:rPr>
      </w:pPr>
      <w:r w:rsidRPr="34D4EBE7">
        <w:rPr>
          <w:rFonts w:ascii="Calibri" w:hAnsi="Calibri" w:cs="Arial"/>
          <w:b/>
          <w:bCs/>
          <w:i/>
          <w:iCs/>
          <w:color w:val="222222"/>
        </w:rPr>
        <w:t>DRC reserves the right to reject any bid at this stage.</w:t>
      </w:r>
      <w:r w:rsidRPr="34D4EBE7">
        <w:rPr>
          <w:rFonts w:ascii="Calibri" w:hAnsi="Calibri" w:cs="Arial"/>
          <w:b/>
          <w:bCs/>
          <w:color w:val="222222"/>
        </w:rPr>
        <w:t> </w:t>
      </w:r>
    </w:p>
    <w:p w14:paraId="0735EF7C" w14:textId="33BB400C" w:rsidR="008B7A28" w:rsidRPr="003408CE" w:rsidRDefault="008B7A28" w:rsidP="003408CE">
      <w:pPr>
        <w:tabs>
          <w:tab w:val="left" w:pos="360"/>
        </w:tabs>
        <w:rPr>
          <w:rFonts w:ascii="Calibri" w:hAnsi="Calibri" w:cs="Arial"/>
          <w:b/>
          <w:bCs/>
          <w:color w:val="222222"/>
        </w:rPr>
      </w:pPr>
    </w:p>
    <w:p w14:paraId="7EF80631" w14:textId="7EC8ABF9" w:rsidR="003C3C04" w:rsidRDefault="003C3C04" w:rsidP="34D4EBE7">
      <w:pPr>
        <w:pStyle w:val="ListParagraph"/>
        <w:numPr>
          <w:ilvl w:val="0"/>
          <w:numId w:val="18"/>
        </w:numPr>
        <w:tabs>
          <w:tab w:val="left" w:pos="360"/>
        </w:tabs>
        <w:rPr>
          <w:rFonts w:ascii="Calibri" w:hAnsi="Calibri" w:cs="Arial"/>
          <w:b/>
          <w:bCs/>
          <w:color w:val="222222"/>
        </w:rPr>
      </w:pPr>
      <w:r>
        <w:rPr>
          <w:rFonts w:ascii="Calibri" w:hAnsi="Calibri" w:cs="Arial"/>
          <w:b/>
          <w:bCs/>
          <w:color w:val="222222"/>
        </w:rPr>
        <w:t>Qualification Criteria</w:t>
      </w:r>
    </w:p>
    <w:p w14:paraId="61922F8D" w14:textId="77777777" w:rsidR="003C3C04" w:rsidRDefault="003C3C04" w:rsidP="003C3C04">
      <w:pPr>
        <w:pStyle w:val="ListParagraph"/>
        <w:numPr>
          <w:ilvl w:val="0"/>
          <w:numId w:val="22"/>
        </w:numPr>
        <w:spacing w:after="120" w:line="276" w:lineRule="auto"/>
        <w:contextualSpacing/>
        <w:jc w:val="left"/>
        <w:rPr>
          <w:rFonts w:ascii="Calibri" w:hAnsi="Calibri" w:cs="Arial"/>
          <w:color w:val="222222"/>
          <w:szCs w:val="22"/>
        </w:rPr>
      </w:pPr>
      <w:r w:rsidRPr="003C3C04">
        <w:rPr>
          <w:rFonts w:ascii="Calibri" w:hAnsi="Calibri" w:cs="Arial"/>
          <w:color w:val="222222"/>
          <w:szCs w:val="22"/>
        </w:rPr>
        <w:t>Proven experience and knowledge of conducting quantitative and qualitative research;</w:t>
      </w:r>
    </w:p>
    <w:p w14:paraId="7E22CDF6" w14:textId="77777777" w:rsidR="003C3C04" w:rsidRDefault="003C3C04" w:rsidP="003C3C04">
      <w:pPr>
        <w:pStyle w:val="ListParagraph"/>
        <w:numPr>
          <w:ilvl w:val="0"/>
          <w:numId w:val="22"/>
        </w:numPr>
        <w:spacing w:after="120" w:line="276" w:lineRule="auto"/>
        <w:contextualSpacing/>
        <w:jc w:val="left"/>
        <w:rPr>
          <w:rFonts w:ascii="Calibri" w:hAnsi="Calibri" w:cs="Arial"/>
          <w:color w:val="222222"/>
          <w:szCs w:val="22"/>
        </w:rPr>
      </w:pPr>
      <w:r w:rsidRPr="003C3C04">
        <w:rPr>
          <w:rFonts w:ascii="Calibri" w:hAnsi="Calibri" w:cs="Arial"/>
          <w:color w:val="222222"/>
          <w:szCs w:val="22"/>
        </w:rPr>
        <w:t>Excellent analytical skills;</w:t>
      </w:r>
    </w:p>
    <w:p w14:paraId="420D7A9E" w14:textId="77777777" w:rsidR="003C3C04" w:rsidRDefault="003C3C04" w:rsidP="003C3C04">
      <w:pPr>
        <w:pStyle w:val="ListParagraph"/>
        <w:numPr>
          <w:ilvl w:val="0"/>
          <w:numId w:val="22"/>
        </w:numPr>
        <w:spacing w:after="120" w:line="276" w:lineRule="auto"/>
        <w:contextualSpacing/>
        <w:jc w:val="left"/>
        <w:rPr>
          <w:rFonts w:ascii="Calibri" w:hAnsi="Calibri" w:cs="Arial"/>
          <w:color w:val="222222"/>
          <w:szCs w:val="22"/>
        </w:rPr>
      </w:pPr>
      <w:r w:rsidRPr="003C3C04">
        <w:rPr>
          <w:rFonts w:ascii="Calibri" w:hAnsi="Calibri" w:cs="Arial"/>
          <w:color w:val="222222"/>
          <w:szCs w:val="22"/>
        </w:rPr>
        <w:t>Significant practical experience in report writing and formulation of recommendations;</w:t>
      </w:r>
    </w:p>
    <w:p w14:paraId="69E9448C" w14:textId="77777777" w:rsidR="003C3C04" w:rsidRDefault="003C3C04" w:rsidP="003C3C04">
      <w:pPr>
        <w:pStyle w:val="ListParagraph"/>
        <w:numPr>
          <w:ilvl w:val="0"/>
          <w:numId w:val="22"/>
        </w:numPr>
        <w:spacing w:after="120" w:line="276" w:lineRule="auto"/>
        <w:contextualSpacing/>
        <w:jc w:val="left"/>
        <w:rPr>
          <w:rFonts w:ascii="Calibri" w:hAnsi="Calibri" w:cs="Arial"/>
          <w:color w:val="222222"/>
          <w:szCs w:val="22"/>
        </w:rPr>
      </w:pPr>
      <w:r w:rsidRPr="003C3C04">
        <w:rPr>
          <w:rFonts w:ascii="Calibri" w:hAnsi="Calibri" w:cs="Arial"/>
          <w:color w:val="222222"/>
          <w:szCs w:val="22"/>
        </w:rPr>
        <w:t>Excellent spoken and written English and Arabic.</w:t>
      </w:r>
    </w:p>
    <w:p w14:paraId="6288D37C" w14:textId="3BACA957" w:rsidR="003C3C04" w:rsidRPr="003C3C04" w:rsidRDefault="003C3C04" w:rsidP="003C3C04">
      <w:pPr>
        <w:pStyle w:val="ListParagraph"/>
        <w:numPr>
          <w:ilvl w:val="0"/>
          <w:numId w:val="22"/>
        </w:numPr>
        <w:spacing w:after="120" w:line="276" w:lineRule="auto"/>
        <w:contextualSpacing/>
        <w:jc w:val="left"/>
        <w:rPr>
          <w:rFonts w:ascii="Calibri" w:hAnsi="Calibri" w:cs="Arial"/>
          <w:color w:val="222222"/>
          <w:szCs w:val="22"/>
        </w:rPr>
      </w:pPr>
      <w:r w:rsidRPr="003C3C04">
        <w:rPr>
          <w:rFonts w:ascii="Calibri" w:hAnsi="Calibri" w:cs="Arial"/>
          <w:color w:val="222222"/>
          <w:szCs w:val="22"/>
        </w:rPr>
        <w:t>Understanding of key safeguarding issues relevant to the assignment and experience of designing and implementing M&amp;E activities that ensure the safety and rights of vulnerable participants are protected</w:t>
      </w:r>
    </w:p>
    <w:p w14:paraId="3A9BFDD5" w14:textId="77777777" w:rsidR="003C3C04" w:rsidRPr="003C3C04" w:rsidRDefault="003C3C04" w:rsidP="003C3C04">
      <w:pPr>
        <w:pStyle w:val="ListParagraph"/>
        <w:tabs>
          <w:tab w:val="left" w:pos="360"/>
        </w:tabs>
        <w:rPr>
          <w:rFonts w:ascii="Calibri" w:hAnsi="Calibri" w:cs="Arial"/>
          <w:b/>
          <w:bCs/>
          <w:color w:val="222222"/>
        </w:rPr>
      </w:pPr>
    </w:p>
    <w:p w14:paraId="04BAD947" w14:textId="73C8F1FA" w:rsidR="008D1DC2" w:rsidRPr="008D1DC2" w:rsidRDefault="008D1DC2" w:rsidP="34D4EBE7">
      <w:pPr>
        <w:pStyle w:val="ListParagraph"/>
        <w:numPr>
          <w:ilvl w:val="0"/>
          <w:numId w:val="18"/>
        </w:numPr>
        <w:tabs>
          <w:tab w:val="left" w:pos="360"/>
        </w:tabs>
        <w:rPr>
          <w:rFonts w:ascii="Calibri" w:hAnsi="Calibri" w:cs="Arial"/>
          <w:b/>
          <w:bCs/>
          <w:color w:val="222222"/>
        </w:rPr>
      </w:pPr>
      <w:r w:rsidRPr="34D4EBE7">
        <w:rPr>
          <w:rFonts w:ascii="Calibri" w:hAnsi="Calibri" w:cs="Arial"/>
          <w:b/>
          <w:bCs/>
          <w:color w:val="222222"/>
          <w:lang w:val="en-GB"/>
        </w:rPr>
        <w:t>Technical Evaluation</w:t>
      </w:r>
      <w:r w:rsidRPr="34D4EBE7">
        <w:rPr>
          <w:rFonts w:ascii="Calibri" w:hAnsi="Calibri" w:cs="Arial"/>
          <w:b/>
          <w:bCs/>
          <w:color w:val="222222"/>
        </w:rPr>
        <w:t> </w:t>
      </w:r>
    </w:p>
    <w:p w14:paraId="0F2E33B1" w14:textId="77777777" w:rsidR="008D1DC2" w:rsidRPr="008D1DC2" w:rsidRDefault="008D1DC2" w:rsidP="008D1DC2">
      <w:pPr>
        <w:tabs>
          <w:tab w:val="left" w:pos="360"/>
        </w:tabs>
        <w:rPr>
          <w:rFonts w:ascii="Calibri" w:hAnsi="Calibri" w:cs="Arial"/>
          <w:color w:val="222222"/>
          <w:szCs w:val="22"/>
        </w:rPr>
      </w:pPr>
      <w:r w:rsidRPr="008D1DC2">
        <w:rPr>
          <w:rFonts w:ascii="Calibri" w:hAnsi="Calibri" w:cs="Arial"/>
          <w:color w:val="222222"/>
          <w:szCs w:val="22"/>
          <w:lang w:val="en-GB"/>
        </w:rPr>
        <w:t>To be technically acceptable, the bid shall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 </w:t>
      </w:r>
      <w:r w:rsidRPr="008D1DC2">
        <w:rPr>
          <w:rFonts w:ascii="Calibri" w:hAnsi="Calibri" w:cs="Arial"/>
          <w:color w:val="222222"/>
          <w:szCs w:val="22"/>
        </w:rPr>
        <w:t> </w:t>
      </w:r>
    </w:p>
    <w:p w14:paraId="7A81B7EF" w14:textId="77777777" w:rsidR="008D1DC2" w:rsidRDefault="008D1DC2" w:rsidP="008D1DC2">
      <w:pPr>
        <w:tabs>
          <w:tab w:val="left" w:pos="360"/>
        </w:tabs>
        <w:rPr>
          <w:rFonts w:ascii="Calibri" w:hAnsi="Calibri" w:cs="Arial"/>
          <w:color w:val="222222"/>
          <w:szCs w:val="22"/>
        </w:rPr>
      </w:pPr>
      <w:r w:rsidRPr="008D1DC2">
        <w:rPr>
          <w:rFonts w:ascii="Calibri" w:hAnsi="Calibri" w:cs="Arial"/>
          <w:color w:val="222222"/>
          <w:szCs w:val="22"/>
          <w:lang w:val="en-GB"/>
        </w:rPr>
        <w:t>The technical criteria for this RFP and their weighting in the technical evaluation are:</w:t>
      </w:r>
      <w:r w:rsidRPr="008D1DC2">
        <w:rPr>
          <w:rFonts w:ascii="Calibri" w:hAnsi="Calibri" w:cs="Arial"/>
          <w:color w:val="222222"/>
          <w:szCs w:val="22"/>
        </w:rPr>
        <w:t> </w:t>
      </w:r>
    </w:p>
    <w:p w14:paraId="54117C1E" w14:textId="77777777" w:rsidR="0087415A" w:rsidRPr="003C3C04" w:rsidRDefault="0087415A" w:rsidP="008D1DC2">
      <w:pPr>
        <w:tabs>
          <w:tab w:val="left" w:pos="360"/>
        </w:tabs>
        <w:rPr>
          <w:rFonts w:ascii="Calibri" w:hAnsi="Calibri" w:cs="Arial"/>
          <w:color w:val="222222"/>
          <w:szCs w:val="22"/>
          <w:lang w:val="en-GB"/>
        </w:rPr>
      </w:pPr>
    </w:p>
    <w:p w14:paraId="0A09C97A" w14:textId="77777777" w:rsidR="003C3C04" w:rsidRPr="003C3C04" w:rsidRDefault="008D1DC2" w:rsidP="003C3C04">
      <w:pPr>
        <w:spacing w:after="120"/>
        <w:rPr>
          <w:rFonts w:ascii="Calibri" w:hAnsi="Calibri" w:cs="Arial"/>
          <w:color w:val="222222"/>
          <w:szCs w:val="22"/>
          <w:lang w:val="en-GB"/>
        </w:rPr>
      </w:pPr>
      <w:r w:rsidRPr="003C3C04">
        <w:rPr>
          <w:rFonts w:ascii="Calibri" w:hAnsi="Calibri" w:cs="Arial"/>
          <w:color w:val="222222"/>
          <w:szCs w:val="22"/>
          <w:lang w:val="en-GB"/>
        </w:rPr>
        <w:t> </w:t>
      </w:r>
      <w:r w:rsidR="003C3C04" w:rsidRPr="003C3C04">
        <w:rPr>
          <w:rFonts w:ascii="Calibri" w:hAnsi="Calibri" w:cs="Arial"/>
          <w:color w:val="222222"/>
          <w:szCs w:val="22"/>
          <w:lang w:val="en-GB"/>
        </w:rPr>
        <w:t>The evaluation committee will evaluate and award the contract based on the following evaluation criteria:</w:t>
      </w:r>
    </w:p>
    <w:p w14:paraId="34830CB6" w14:textId="77777777" w:rsidR="003C3C04" w:rsidRPr="003C3C04" w:rsidRDefault="003C3C04" w:rsidP="003C3C04">
      <w:pPr>
        <w:pStyle w:val="ListParagraph"/>
        <w:numPr>
          <w:ilvl w:val="0"/>
          <w:numId w:val="23"/>
        </w:numPr>
        <w:spacing w:after="120" w:line="276" w:lineRule="auto"/>
        <w:contextualSpacing/>
        <w:jc w:val="left"/>
        <w:rPr>
          <w:rFonts w:ascii="Calibri" w:hAnsi="Calibri" w:cs="Arial"/>
          <w:color w:val="222222"/>
          <w:szCs w:val="22"/>
          <w:lang w:val="en-GB"/>
        </w:rPr>
      </w:pPr>
      <w:r w:rsidRPr="003C3C04">
        <w:rPr>
          <w:rFonts w:ascii="Calibri" w:hAnsi="Calibri" w:cs="Arial"/>
          <w:color w:val="222222"/>
          <w:szCs w:val="22"/>
          <w:lang w:val="en-GB"/>
        </w:rPr>
        <w:t>30% Price</w:t>
      </w:r>
    </w:p>
    <w:p w14:paraId="228B6F38" w14:textId="77777777" w:rsidR="003C3C04" w:rsidRDefault="003C3C04" w:rsidP="003C3C04">
      <w:pPr>
        <w:pStyle w:val="ListParagraph"/>
        <w:numPr>
          <w:ilvl w:val="0"/>
          <w:numId w:val="23"/>
        </w:numPr>
        <w:spacing w:after="120" w:line="276" w:lineRule="auto"/>
        <w:contextualSpacing/>
        <w:jc w:val="left"/>
        <w:rPr>
          <w:rFonts w:ascii="Calibri" w:hAnsi="Calibri" w:cs="Arial"/>
          <w:color w:val="222222"/>
          <w:szCs w:val="22"/>
          <w:lang w:val="en-GB"/>
        </w:rPr>
      </w:pPr>
      <w:r w:rsidRPr="003C3C04">
        <w:rPr>
          <w:rFonts w:ascii="Calibri" w:hAnsi="Calibri" w:cs="Arial"/>
          <w:color w:val="222222"/>
          <w:szCs w:val="22"/>
          <w:lang w:val="en-GB"/>
        </w:rPr>
        <w:t>70% Technical Review</w:t>
      </w:r>
    </w:p>
    <w:p w14:paraId="67DB2F9B" w14:textId="77777777" w:rsidR="003C3C04" w:rsidRDefault="003C3C04" w:rsidP="003C3C04">
      <w:pPr>
        <w:pStyle w:val="ListParagraph"/>
        <w:spacing w:after="120" w:line="276" w:lineRule="auto"/>
        <w:contextualSpacing/>
        <w:jc w:val="left"/>
        <w:rPr>
          <w:rFonts w:ascii="Calibri" w:hAnsi="Calibri" w:cs="Arial"/>
          <w:color w:val="222222"/>
          <w:szCs w:val="22"/>
          <w:lang w:val="en-GB"/>
        </w:rPr>
      </w:pPr>
    </w:p>
    <w:p w14:paraId="4479FA3B" w14:textId="77777777" w:rsidR="003C3C04" w:rsidRPr="003C3C04" w:rsidRDefault="003C3C04" w:rsidP="003C3C04">
      <w:pPr>
        <w:pStyle w:val="ListParagraph"/>
        <w:spacing w:after="120" w:line="276" w:lineRule="auto"/>
        <w:contextualSpacing/>
        <w:jc w:val="left"/>
        <w:rPr>
          <w:rFonts w:ascii="Calibri" w:hAnsi="Calibri" w:cs="Arial"/>
          <w:color w:val="222222"/>
          <w:szCs w:val="22"/>
          <w:lang w:val="en-GB"/>
        </w:rPr>
      </w:pPr>
    </w:p>
    <w:tbl>
      <w:tblPr>
        <w:tblStyle w:val="PlainTable1"/>
        <w:tblW w:w="0" w:type="auto"/>
        <w:tblLook w:val="04A0" w:firstRow="1" w:lastRow="0" w:firstColumn="1" w:lastColumn="0" w:noHBand="0" w:noVBand="1"/>
      </w:tblPr>
      <w:tblGrid>
        <w:gridCol w:w="1075"/>
        <w:gridCol w:w="5670"/>
        <w:gridCol w:w="2317"/>
      </w:tblGrid>
      <w:tr w:rsidR="003C3C04" w:rsidRPr="003C3C04" w14:paraId="4D3771B8" w14:textId="77777777" w:rsidTr="003C3C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Align w:val="center"/>
          </w:tcPr>
          <w:p w14:paraId="1C7EEEA8" w14:textId="77777777" w:rsidR="003C3C04" w:rsidRPr="003C3C04" w:rsidRDefault="003C3C04" w:rsidP="003C3C04">
            <w:pPr>
              <w:spacing w:after="120"/>
              <w:jc w:val="center"/>
              <w:rPr>
                <w:rFonts w:cstheme="minorHAnsi"/>
                <w:sz w:val="20"/>
                <w:szCs w:val="20"/>
              </w:rPr>
            </w:pPr>
            <w:r w:rsidRPr="003C3C04">
              <w:rPr>
                <w:rFonts w:cstheme="minorHAnsi"/>
                <w:sz w:val="20"/>
                <w:szCs w:val="20"/>
              </w:rPr>
              <w:t>Technical Criteria #</w:t>
            </w:r>
          </w:p>
        </w:tc>
        <w:tc>
          <w:tcPr>
            <w:tcW w:w="5670" w:type="dxa"/>
            <w:vAlign w:val="bottom"/>
          </w:tcPr>
          <w:p w14:paraId="4C96692A" w14:textId="77777777" w:rsidR="003C3C04" w:rsidRPr="003C3C04" w:rsidRDefault="003C3C04" w:rsidP="0085757D">
            <w:pPr>
              <w:spacing w:after="120"/>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3C3C04">
              <w:rPr>
                <w:rFonts w:cstheme="minorHAnsi"/>
                <w:sz w:val="20"/>
                <w:szCs w:val="20"/>
              </w:rPr>
              <w:t>Technical Criteria</w:t>
            </w:r>
          </w:p>
        </w:tc>
        <w:tc>
          <w:tcPr>
            <w:tcW w:w="2317" w:type="dxa"/>
            <w:vAlign w:val="center"/>
          </w:tcPr>
          <w:p w14:paraId="414D4AB2" w14:textId="77777777" w:rsidR="003C3C04" w:rsidRPr="003C3C04" w:rsidRDefault="003C3C04" w:rsidP="003C3C04">
            <w:pPr>
              <w:spacing w:after="120"/>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3C3C04">
              <w:rPr>
                <w:rFonts w:cstheme="minorHAnsi"/>
                <w:sz w:val="20"/>
                <w:szCs w:val="20"/>
              </w:rPr>
              <w:t>Weighting in Technical Evaluation [Total 100%]</w:t>
            </w:r>
          </w:p>
        </w:tc>
      </w:tr>
      <w:tr w:rsidR="003C3C04" w:rsidRPr="003C3C04" w14:paraId="0D840167" w14:textId="77777777" w:rsidTr="003C3C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Align w:val="center"/>
          </w:tcPr>
          <w:p w14:paraId="63127EA0" w14:textId="77777777" w:rsidR="003C3C04" w:rsidRPr="003C3C04" w:rsidRDefault="003C3C04" w:rsidP="003C3C04">
            <w:pPr>
              <w:spacing w:after="120"/>
              <w:jc w:val="center"/>
              <w:rPr>
                <w:rFonts w:cstheme="minorHAnsi"/>
                <w:sz w:val="20"/>
                <w:szCs w:val="20"/>
              </w:rPr>
            </w:pPr>
            <w:r w:rsidRPr="003C3C04">
              <w:rPr>
                <w:rFonts w:cstheme="minorHAnsi"/>
                <w:sz w:val="20"/>
                <w:szCs w:val="20"/>
              </w:rPr>
              <w:t>1</w:t>
            </w:r>
          </w:p>
        </w:tc>
        <w:tc>
          <w:tcPr>
            <w:tcW w:w="5670" w:type="dxa"/>
          </w:tcPr>
          <w:p w14:paraId="5790B7B6" w14:textId="77777777" w:rsidR="003C3C04" w:rsidRPr="003C3C04" w:rsidRDefault="003C3C04" w:rsidP="0085757D">
            <w:pPr>
              <w:spacing w:after="120"/>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3C3C04">
              <w:rPr>
                <w:rFonts w:cstheme="minorHAnsi"/>
                <w:b/>
                <w:bCs/>
                <w:sz w:val="20"/>
                <w:szCs w:val="20"/>
              </w:rPr>
              <w:t>Consultants’ Relevant Experience and Qualifications</w:t>
            </w:r>
          </w:p>
        </w:tc>
        <w:tc>
          <w:tcPr>
            <w:tcW w:w="2317" w:type="dxa"/>
            <w:vAlign w:val="center"/>
          </w:tcPr>
          <w:p w14:paraId="65E4970F" w14:textId="3D53EC1D" w:rsidR="003C3C04" w:rsidRPr="003C3C04" w:rsidRDefault="003C3C04" w:rsidP="003C3C04">
            <w:pPr>
              <w:spacing w:after="120"/>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
        </w:tc>
      </w:tr>
      <w:tr w:rsidR="003C3C04" w:rsidRPr="003C3C04" w14:paraId="668BBEC2" w14:textId="77777777" w:rsidTr="003C3C04">
        <w:tc>
          <w:tcPr>
            <w:cnfStyle w:val="001000000000" w:firstRow="0" w:lastRow="0" w:firstColumn="1" w:lastColumn="0" w:oddVBand="0" w:evenVBand="0" w:oddHBand="0" w:evenHBand="0" w:firstRowFirstColumn="0" w:firstRowLastColumn="0" w:lastRowFirstColumn="0" w:lastRowLastColumn="0"/>
            <w:tcW w:w="1075" w:type="dxa"/>
            <w:vAlign w:val="center"/>
          </w:tcPr>
          <w:p w14:paraId="1C3695ED" w14:textId="77777777" w:rsidR="003C3C04" w:rsidRPr="003C3C04" w:rsidRDefault="003C3C04" w:rsidP="003C3C04">
            <w:pPr>
              <w:spacing w:after="120"/>
              <w:jc w:val="center"/>
              <w:rPr>
                <w:rFonts w:cstheme="minorHAnsi"/>
                <w:sz w:val="20"/>
                <w:szCs w:val="20"/>
              </w:rPr>
            </w:pPr>
            <w:r w:rsidRPr="003C3C04">
              <w:rPr>
                <w:rFonts w:cstheme="minorHAnsi"/>
                <w:sz w:val="20"/>
                <w:szCs w:val="20"/>
              </w:rPr>
              <w:t>1.1</w:t>
            </w:r>
          </w:p>
        </w:tc>
        <w:tc>
          <w:tcPr>
            <w:tcW w:w="5670" w:type="dxa"/>
          </w:tcPr>
          <w:p w14:paraId="75225FD7" w14:textId="39FF350B" w:rsidR="003C3C04" w:rsidRPr="003C3C04" w:rsidRDefault="003C3C04" w:rsidP="0085757D">
            <w:pPr>
              <w:spacing w:after="120"/>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3C3C04">
              <w:rPr>
                <w:rFonts w:cstheme="minorHAnsi"/>
                <w:sz w:val="20"/>
                <w:szCs w:val="20"/>
              </w:rPr>
              <w:t xml:space="preserve">Experience in conducting primary data collection and managing research projects, with at least three years of these being within the field of development and/or humanitarian </w:t>
            </w:r>
            <w:r w:rsidRPr="00D64D55">
              <w:rPr>
                <w:rFonts w:cstheme="minorHAnsi"/>
                <w:sz w:val="20"/>
                <w:szCs w:val="20"/>
              </w:rPr>
              <w:t xml:space="preserve">evaluations. </w:t>
            </w:r>
            <w:r w:rsidRPr="00D64D55">
              <w:rPr>
                <w:rFonts w:cstheme="minorHAnsi"/>
                <w:b/>
                <w:bCs/>
                <w:sz w:val="20"/>
                <w:szCs w:val="20"/>
              </w:rPr>
              <w:t>(1</w:t>
            </w:r>
            <w:r w:rsidR="00D6439D">
              <w:rPr>
                <w:rFonts w:cstheme="minorHAnsi"/>
                <w:b/>
                <w:bCs/>
                <w:sz w:val="20"/>
                <w:szCs w:val="20"/>
              </w:rPr>
              <w:t>5</w:t>
            </w:r>
            <w:r w:rsidRPr="00D64D55">
              <w:rPr>
                <w:rFonts w:cstheme="minorHAnsi"/>
                <w:b/>
                <w:bCs/>
                <w:sz w:val="20"/>
                <w:szCs w:val="20"/>
              </w:rPr>
              <w:t>%)</w:t>
            </w:r>
          </w:p>
        </w:tc>
        <w:tc>
          <w:tcPr>
            <w:tcW w:w="2317" w:type="dxa"/>
            <w:vAlign w:val="center"/>
          </w:tcPr>
          <w:p w14:paraId="42C3A488" w14:textId="77777777" w:rsidR="003C3C04" w:rsidRPr="003C3C04" w:rsidRDefault="003C3C04" w:rsidP="003C3C04">
            <w:pPr>
              <w:spacing w:after="12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3C3C04">
              <w:rPr>
                <w:rFonts w:cstheme="minorHAnsi"/>
                <w:sz w:val="20"/>
                <w:szCs w:val="20"/>
              </w:rPr>
              <w:t>1-10 points</w:t>
            </w:r>
          </w:p>
        </w:tc>
      </w:tr>
      <w:tr w:rsidR="003C3C04" w:rsidRPr="003C3C04" w14:paraId="5601C4F4" w14:textId="77777777" w:rsidTr="003C3C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Align w:val="center"/>
          </w:tcPr>
          <w:p w14:paraId="1A221203" w14:textId="7F3A4142" w:rsidR="003C3C04" w:rsidRPr="003C3C04" w:rsidRDefault="003C3C04" w:rsidP="003C3C04">
            <w:pPr>
              <w:spacing w:after="120"/>
              <w:jc w:val="center"/>
              <w:rPr>
                <w:rFonts w:cstheme="minorHAnsi"/>
                <w:sz w:val="20"/>
                <w:szCs w:val="20"/>
              </w:rPr>
            </w:pPr>
            <w:r w:rsidRPr="003C3C04">
              <w:rPr>
                <w:rFonts w:cstheme="minorHAnsi"/>
                <w:sz w:val="20"/>
                <w:szCs w:val="20"/>
              </w:rPr>
              <w:t>1.</w:t>
            </w:r>
            <w:r>
              <w:rPr>
                <w:rFonts w:cstheme="minorHAnsi"/>
                <w:sz w:val="20"/>
                <w:szCs w:val="20"/>
              </w:rPr>
              <w:t>2</w:t>
            </w:r>
          </w:p>
        </w:tc>
        <w:tc>
          <w:tcPr>
            <w:tcW w:w="5670" w:type="dxa"/>
          </w:tcPr>
          <w:p w14:paraId="2819C865" w14:textId="77777777" w:rsidR="003C3C04" w:rsidRPr="003C3C04" w:rsidRDefault="003C3C04" w:rsidP="0085757D">
            <w:pPr>
              <w:spacing w:after="120"/>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C3C04">
              <w:rPr>
                <w:rFonts w:cstheme="minorHAnsi"/>
                <w:sz w:val="20"/>
                <w:szCs w:val="20"/>
              </w:rPr>
              <w:t>Proven experience in Syria</w:t>
            </w:r>
            <w:r w:rsidRPr="00D64D55">
              <w:rPr>
                <w:rFonts w:cstheme="minorHAnsi"/>
                <w:sz w:val="20"/>
                <w:szCs w:val="20"/>
              </w:rPr>
              <w:t xml:space="preserve">. </w:t>
            </w:r>
            <w:r w:rsidRPr="00D64D55">
              <w:rPr>
                <w:rFonts w:cstheme="minorHAnsi"/>
                <w:b/>
                <w:bCs/>
                <w:sz w:val="20"/>
                <w:szCs w:val="20"/>
              </w:rPr>
              <w:t>(5%)</w:t>
            </w:r>
          </w:p>
        </w:tc>
        <w:tc>
          <w:tcPr>
            <w:tcW w:w="2317" w:type="dxa"/>
            <w:vAlign w:val="center"/>
          </w:tcPr>
          <w:p w14:paraId="0029933A" w14:textId="77777777" w:rsidR="003C3C04" w:rsidRPr="003C3C04" w:rsidRDefault="003C3C04" w:rsidP="003C3C04">
            <w:pPr>
              <w:spacing w:after="12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C3C04">
              <w:rPr>
                <w:rFonts w:cstheme="minorHAnsi"/>
                <w:sz w:val="20"/>
                <w:szCs w:val="20"/>
              </w:rPr>
              <w:t>1-10 points</w:t>
            </w:r>
          </w:p>
        </w:tc>
      </w:tr>
      <w:tr w:rsidR="003C3C04" w:rsidRPr="003C3C04" w14:paraId="49BD5CC7" w14:textId="77777777" w:rsidTr="003C3C04">
        <w:tc>
          <w:tcPr>
            <w:cnfStyle w:val="001000000000" w:firstRow="0" w:lastRow="0" w:firstColumn="1" w:lastColumn="0" w:oddVBand="0" w:evenVBand="0" w:oddHBand="0" w:evenHBand="0" w:firstRowFirstColumn="0" w:firstRowLastColumn="0" w:lastRowFirstColumn="0" w:lastRowLastColumn="0"/>
            <w:tcW w:w="1075" w:type="dxa"/>
            <w:vAlign w:val="center"/>
          </w:tcPr>
          <w:p w14:paraId="1CED96EA" w14:textId="3B5BB176" w:rsidR="003C3C04" w:rsidRPr="003C3C04" w:rsidRDefault="003C3C04" w:rsidP="003C3C04">
            <w:pPr>
              <w:spacing w:after="120"/>
              <w:jc w:val="center"/>
              <w:rPr>
                <w:rFonts w:cstheme="minorHAnsi"/>
                <w:sz w:val="20"/>
                <w:szCs w:val="20"/>
              </w:rPr>
            </w:pPr>
            <w:r w:rsidRPr="003C3C04">
              <w:rPr>
                <w:rFonts w:cstheme="minorHAnsi"/>
                <w:sz w:val="20"/>
                <w:szCs w:val="20"/>
              </w:rPr>
              <w:t>1.</w:t>
            </w:r>
            <w:r>
              <w:rPr>
                <w:rFonts w:cstheme="minorHAnsi"/>
                <w:sz w:val="20"/>
                <w:szCs w:val="20"/>
              </w:rPr>
              <w:t>3</w:t>
            </w:r>
          </w:p>
        </w:tc>
        <w:tc>
          <w:tcPr>
            <w:tcW w:w="5670" w:type="dxa"/>
          </w:tcPr>
          <w:p w14:paraId="1F8BEAAA" w14:textId="48873391" w:rsidR="003C3C04" w:rsidRPr="003C3C04" w:rsidRDefault="003C3C04" w:rsidP="003C3C04">
            <w:pPr>
              <w:spacing w:after="120"/>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3C3C04">
              <w:rPr>
                <w:rFonts w:cstheme="minorHAnsi"/>
                <w:sz w:val="20"/>
                <w:szCs w:val="20"/>
              </w:rPr>
              <w:t xml:space="preserve">Relevant subject matter knowledge and experience: knowledge and experience required on conducting research with children, the education sector, health and MHPSS, disability and gender to ensure that the evaluation design and research methods are as relevant and meaningful as possible given the aims and objectives of the project and the context in which it is being </w:t>
            </w:r>
            <w:r w:rsidRPr="00D64D55">
              <w:rPr>
                <w:rFonts w:cstheme="minorHAnsi"/>
                <w:sz w:val="20"/>
                <w:szCs w:val="20"/>
              </w:rPr>
              <w:t xml:space="preserve">delivered </w:t>
            </w:r>
            <w:r w:rsidRPr="00D64D55">
              <w:rPr>
                <w:rFonts w:cstheme="minorHAnsi"/>
                <w:b/>
                <w:bCs/>
                <w:sz w:val="20"/>
                <w:szCs w:val="20"/>
              </w:rPr>
              <w:t>(15%)</w:t>
            </w:r>
          </w:p>
        </w:tc>
        <w:tc>
          <w:tcPr>
            <w:tcW w:w="2317" w:type="dxa"/>
            <w:vAlign w:val="center"/>
          </w:tcPr>
          <w:p w14:paraId="55B63288" w14:textId="77777777" w:rsidR="003C3C04" w:rsidRPr="003C3C04" w:rsidRDefault="003C3C04" w:rsidP="003C3C04">
            <w:pPr>
              <w:spacing w:after="12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3C3C04">
              <w:rPr>
                <w:rFonts w:cstheme="minorHAnsi"/>
                <w:sz w:val="20"/>
                <w:szCs w:val="20"/>
              </w:rPr>
              <w:t>1-10 Points</w:t>
            </w:r>
          </w:p>
        </w:tc>
      </w:tr>
      <w:tr w:rsidR="003C3C04" w:rsidRPr="003C3C04" w14:paraId="4A114AF0" w14:textId="77777777" w:rsidTr="003C3C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Align w:val="center"/>
          </w:tcPr>
          <w:p w14:paraId="009D222D" w14:textId="77777777" w:rsidR="003C3C04" w:rsidRPr="003C3C04" w:rsidRDefault="003C3C04" w:rsidP="003C3C04">
            <w:pPr>
              <w:spacing w:after="120"/>
              <w:jc w:val="center"/>
              <w:rPr>
                <w:rFonts w:cstheme="minorHAnsi"/>
                <w:sz w:val="20"/>
                <w:szCs w:val="20"/>
              </w:rPr>
            </w:pPr>
            <w:r w:rsidRPr="003C3C04">
              <w:rPr>
                <w:rFonts w:cstheme="minorHAnsi"/>
                <w:sz w:val="20"/>
                <w:szCs w:val="20"/>
              </w:rPr>
              <w:t>2</w:t>
            </w:r>
          </w:p>
        </w:tc>
        <w:tc>
          <w:tcPr>
            <w:tcW w:w="5670" w:type="dxa"/>
          </w:tcPr>
          <w:p w14:paraId="2734D0B2" w14:textId="77777777" w:rsidR="003C3C04" w:rsidRPr="003C3C04" w:rsidRDefault="003C3C04" w:rsidP="0085757D">
            <w:pPr>
              <w:spacing w:after="120"/>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3C3C04">
              <w:rPr>
                <w:rFonts w:cstheme="minorHAnsi"/>
                <w:b/>
                <w:bCs/>
                <w:sz w:val="20"/>
                <w:szCs w:val="20"/>
              </w:rPr>
              <w:t>Understanding of the Assignment, Methodology and Work Plan</w:t>
            </w:r>
          </w:p>
        </w:tc>
        <w:tc>
          <w:tcPr>
            <w:tcW w:w="2317" w:type="dxa"/>
            <w:vAlign w:val="center"/>
          </w:tcPr>
          <w:p w14:paraId="303706EC" w14:textId="798203A6" w:rsidR="003C3C04" w:rsidRPr="003C3C04" w:rsidRDefault="003C3C04" w:rsidP="003C3C04">
            <w:pPr>
              <w:spacing w:after="120"/>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
        </w:tc>
      </w:tr>
      <w:tr w:rsidR="003C3C04" w:rsidRPr="003C3C04" w14:paraId="5F0E81FA" w14:textId="77777777" w:rsidTr="003C3C04">
        <w:tc>
          <w:tcPr>
            <w:cnfStyle w:val="001000000000" w:firstRow="0" w:lastRow="0" w:firstColumn="1" w:lastColumn="0" w:oddVBand="0" w:evenVBand="0" w:oddHBand="0" w:evenHBand="0" w:firstRowFirstColumn="0" w:firstRowLastColumn="0" w:lastRowFirstColumn="0" w:lastRowLastColumn="0"/>
            <w:tcW w:w="1075" w:type="dxa"/>
            <w:vAlign w:val="center"/>
          </w:tcPr>
          <w:p w14:paraId="1474A80D" w14:textId="0F0CD3BE" w:rsidR="003C3C04" w:rsidRPr="003C3C04" w:rsidRDefault="003C3C04" w:rsidP="003C3C04">
            <w:pPr>
              <w:spacing w:after="120"/>
              <w:jc w:val="center"/>
              <w:rPr>
                <w:rFonts w:cstheme="minorHAnsi"/>
                <w:sz w:val="20"/>
                <w:szCs w:val="20"/>
              </w:rPr>
            </w:pPr>
            <w:r>
              <w:rPr>
                <w:rFonts w:cstheme="minorHAnsi"/>
                <w:sz w:val="20"/>
                <w:szCs w:val="20"/>
              </w:rPr>
              <w:t>2.1</w:t>
            </w:r>
          </w:p>
        </w:tc>
        <w:tc>
          <w:tcPr>
            <w:tcW w:w="5670" w:type="dxa"/>
          </w:tcPr>
          <w:p w14:paraId="5A5FC832" w14:textId="77777777" w:rsidR="003C3C04" w:rsidRPr="003C3C04" w:rsidRDefault="003C3C04" w:rsidP="0085757D">
            <w:pPr>
              <w:spacing w:after="120"/>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3C3C04">
              <w:rPr>
                <w:rFonts w:cstheme="minorHAnsi"/>
                <w:sz w:val="20"/>
                <w:szCs w:val="20"/>
              </w:rPr>
              <w:t xml:space="preserve">Demonstrated understanding of the EoI and proven access to relevant stakeholders </w:t>
            </w:r>
            <w:r w:rsidRPr="00D64D55">
              <w:rPr>
                <w:rFonts w:cstheme="minorHAnsi"/>
                <w:b/>
                <w:bCs/>
                <w:sz w:val="20"/>
                <w:szCs w:val="20"/>
              </w:rPr>
              <w:t>(5%)</w:t>
            </w:r>
          </w:p>
        </w:tc>
        <w:tc>
          <w:tcPr>
            <w:tcW w:w="2317" w:type="dxa"/>
            <w:vAlign w:val="center"/>
          </w:tcPr>
          <w:p w14:paraId="27901F53" w14:textId="77777777" w:rsidR="003C3C04" w:rsidRPr="003C3C04" w:rsidRDefault="003C3C04" w:rsidP="003C3C04">
            <w:pPr>
              <w:spacing w:after="12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3C3C04">
              <w:rPr>
                <w:rFonts w:cstheme="minorHAnsi"/>
                <w:sz w:val="20"/>
                <w:szCs w:val="20"/>
              </w:rPr>
              <w:t>1-10 Points</w:t>
            </w:r>
          </w:p>
        </w:tc>
      </w:tr>
      <w:tr w:rsidR="003C3C04" w:rsidRPr="003C3C04" w14:paraId="3653F0D3" w14:textId="77777777" w:rsidTr="003C3C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Align w:val="center"/>
          </w:tcPr>
          <w:p w14:paraId="4A9D30F5" w14:textId="18FC4528" w:rsidR="003C3C04" w:rsidRPr="003C3C04" w:rsidRDefault="003C3C04" w:rsidP="003C3C04">
            <w:pPr>
              <w:spacing w:after="120"/>
              <w:jc w:val="center"/>
              <w:rPr>
                <w:rFonts w:cstheme="minorHAnsi"/>
                <w:sz w:val="20"/>
                <w:szCs w:val="20"/>
              </w:rPr>
            </w:pPr>
            <w:r>
              <w:rPr>
                <w:rFonts w:cstheme="minorHAnsi"/>
                <w:sz w:val="20"/>
                <w:szCs w:val="20"/>
              </w:rPr>
              <w:t>2.2</w:t>
            </w:r>
          </w:p>
        </w:tc>
        <w:tc>
          <w:tcPr>
            <w:tcW w:w="5670" w:type="dxa"/>
          </w:tcPr>
          <w:p w14:paraId="0B6BF861" w14:textId="77777777" w:rsidR="003C3C04" w:rsidRPr="003C3C04" w:rsidRDefault="003C3C04" w:rsidP="0085757D">
            <w:pPr>
              <w:spacing w:after="120"/>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C3C04">
              <w:rPr>
                <w:rFonts w:cstheme="minorHAnsi"/>
                <w:sz w:val="20"/>
                <w:szCs w:val="20"/>
              </w:rPr>
              <w:t>Clear articulation of the consultancy’s purpose, objectives, and expected deliverables.</w:t>
            </w:r>
            <w:r w:rsidRPr="00D64D55">
              <w:rPr>
                <w:rFonts w:cstheme="minorHAnsi"/>
                <w:b/>
                <w:bCs/>
                <w:sz w:val="20"/>
                <w:szCs w:val="20"/>
              </w:rPr>
              <w:t xml:space="preserve"> (15%)</w:t>
            </w:r>
          </w:p>
        </w:tc>
        <w:tc>
          <w:tcPr>
            <w:tcW w:w="2317" w:type="dxa"/>
            <w:vAlign w:val="center"/>
          </w:tcPr>
          <w:p w14:paraId="48245EC1" w14:textId="77777777" w:rsidR="003C3C04" w:rsidRPr="003C3C04" w:rsidRDefault="003C3C04" w:rsidP="003C3C04">
            <w:pPr>
              <w:spacing w:after="12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C3C04">
              <w:rPr>
                <w:rFonts w:cstheme="minorHAnsi"/>
                <w:sz w:val="20"/>
                <w:szCs w:val="20"/>
              </w:rPr>
              <w:t>1-10 Points</w:t>
            </w:r>
          </w:p>
        </w:tc>
      </w:tr>
      <w:tr w:rsidR="003C3C04" w:rsidRPr="003C3C04" w14:paraId="461DCBE3" w14:textId="77777777" w:rsidTr="003C3C04">
        <w:tc>
          <w:tcPr>
            <w:cnfStyle w:val="001000000000" w:firstRow="0" w:lastRow="0" w:firstColumn="1" w:lastColumn="0" w:oddVBand="0" w:evenVBand="0" w:oddHBand="0" w:evenHBand="0" w:firstRowFirstColumn="0" w:firstRowLastColumn="0" w:lastRowFirstColumn="0" w:lastRowLastColumn="0"/>
            <w:tcW w:w="1075" w:type="dxa"/>
            <w:vAlign w:val="center"/>
          </w:tcPr>
          <w:p w14:paraId="4D4A98E8" w14:textId="0E1949C2" w:rsidR="003C3C04" w:rsidRPr="003C3C04" w:rsidRDefault="003C3C04" w:rsidP="003C3C04">
            <w:pPr>
              <w:spacing w:after="120"/>
              <w:jc w:val="center"/>
              <w:rPr>
                <w:rFonts w:cstheme="minorHAnsi"/>
                <w:sz w:val="20"/>
                <w:szCs w:val="20"/>
              </w:rPr>
            </w:pPr>
            <w:r>
              <w:rPr>
                <w:rFonts w:cstheme="minorHAnsi"/>
                <w:sz w:val="20"/>
                <w:szCs w:val="20"/>
              </w:rPr>
              <w:t>2.3</w:t>
            </w:r>
          </w:p>
        </w:tc>
        <w:tc>
          <w:tcPr>
            <w:tcW w:w="5670" w:type="dxa"/>
          </w:tcPr>
          <w:p w14:paraId="41D8D658" w14:textId="77777777" w:rsidR="003C3C04" w:rsidRPr="003C3C04" w:rsidRDefault="003C3C04" w:rsidP="0085757D">
            <w:pPr>
              <w:tabs>
                <w:tab w:val="left" w:pos="1014"/>
              </w:tabs>
              <w:spacing w:after="120"/>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3C3C04">
              <w:rPr>
                <w:rFonts w:cstheme="minorHAnsi"/>
                <w:sz w:val="20"/>
                <w:szCs w:val="20"/>
              </w:rPr>
              <w:t xml:space="preserve">Clear and feasible approach to conducting the desk review, refining sampling strategy, implementing survey data collection, and carrying out analysis and reporting in line with OECD-DAC evaluations </w:t>
            </w:r>
            <w:r w:rsidRPr="00D64D55">
              <w:rPr>
                <w:rFonts w:cstheme="minorHAnsi"/>
                <w:b/>
                <w:bCs/>
                <w:sz w:val="20"/>
                <w:szCs w:val="20"/>
              </w:rPr>
              <w:t>(15%)</w:t>
            </w:r>
          </w:p>
        </w:tc>
        <w:tc>
          <w:tcPr>
            <w:tcW w:w="2317" w:type="dxa"/>
            <w:vAlign w:val="center"/>
          </w:tcPr>
          <w:p w14:paraId="36A3D48C" w14:textId="77777777" w:rsidR="003C3C04" w:rsidRPr="003C3C04" w:rsidRDefault="003C3C04" w:rsidP="003C3C04">
            <w:pPr>
              <w:spacing w:after="120"/>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3C3C04">
              <w:rPr>
                <w:rFonts w:cstheme="minorHAnsi"/>
                <w:sz w:val="20"/>
                <w:szCs w:val="20"/>
              </w:rPr>
              <w:t>1-10 Points</w:t>
            </w:r>
          </w:p>
        </w:tc>
      </w:tr>
      <w:tr w:rsidR="003C3C04" w:rsidRPr="003C3C04" w14:paraId="2B527033" w14:textId="77777777" w:rsidTr="003C3C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Align w:val="center"/>
          </w:tcPr>
          <w:p w14:paraId="002392D1" w14:textId="1273D50C" w:rsidR="003C3C04" w:rsidRPr="003C3C04" w:rsidRDefault="003C3C04" w:rsidP="003C3C04">
            <w:pPr>
              <w:spacing w:after="120"/>
              <w:jc w:val="center"/>
              <w:rPr>
                <w:rFonts w:cstheme="minorHAnsi"/>
                <w:sz w:val="20"/>
                <w:szCs w:val="20"/>
              </w:rPr>
            </w:pPr>
            <w:r>
              <w:rPr>
                <w:rFonts w:cstheme="minorHAnsi"/>
                <w:sz w:val="20"/>
                <w:szCs w:val="20"/>
              </w:rPr>
              <w:t>2.4</w:t>
            </w:r>
          </w:p>
        </w:tc>
        <w:tc>
          <w:tcPr>
            <w:tcW w:w="5670" w:type="dxa"/>
          </w:tcPr>
          <w:p w14:paraId="6FC41D1C" w14:textId="77777777" w:rsidR="003C3C04" w:rsidRPr="003C3C04" w:rsidRDefault="003C3C04" w:rsidP="0085757D">
            <w:pPr>
              <w:spacing w:after="120"/>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C3C04">
              <w:rPr>
                <w:rFonts w:cstheme="minorHAnsi"/>
                <w:sz w:val="20"/>
                <w:szCs w:val="20"/>
              </w:rPr>
              <w:t xml:space="preserve">Well-defined and realistic work plan with clear timelines, ensuring high-quality analysis and writing to deliver on time, on scope, and on budget. </w:t>
            </w:r>
            <w:r w:rsidRPr="00D64D55">
              <w:rPr>
                <w:rFonts w:cstheme="minorHAnsi"/>
                <w:b/>
                <w:bCs/>
                <w:sz w:val="20"/>
                <w:szCs w:val="20"/>
              </w:rPr>
              <w:t>(15%)</w:t>
            </w:r>
          </w:p>
        </w:tc>
        <w:tc>
          <w:tcPr>
            <w:tcW w:w="2317" w:type="dxa"/>
            <w:vAlign w:val="center"/>
          </w:tcPr>
          <w:p w14:paraId="519DBC6D" w14:textId="77777777" w:rsidR="003C3C04" w:rsidRPr="003C3C04" w:rsidRDefault="003C3C04" w:rsidP="003C3C04">
            <w:pPr>
              <w:spacing w:after="12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C3C04">
              <w:rPr>
                <w:rFonts w:cstheme="minorHAnsi"/>
                <w:sz w:val="20"/>
                <w:szCs w:val="20"/>
              </w:rPr>
              <w:t>1-10 Points</w:t>
            </w:r>
          </w:p>
        </w:tc>
      </w:tr>
      <w:tr w:rsidR="003C3C04" w:rsidRPr="003C3C04" w14:paraId="7216F3C9" w14:textId="77777777" w:rsidTr="003C3C04">
        <w:tc>
          <w:tcPr>
            <w:cnfStyle w:val="001000000000" w:firstRow="0" w:lastRow="0" w:firstColumn="1" w:lastColumn="0" w:oddVBand="0" w:evenVBand="0" w:oddHBand="0" w:evenHBand="0" w:firstRowFirstColumn="0" w:firstRowLastColumn="0" w:lastRowFirstColumn="0" w:lastRowLastColumn="0"/>
            <w:tcW w:w="1075" w:type="dxa"/>
            <w:vAlign w:val="center"/>
          </w:tcPr>
          <w:p w14:paraId="14A71CC3" w14:textId="77777777" w:rsidR="003C3C04" w:rsidRPr="003C3C04" w:rsidRDefault="003C3C04" w:rsidP="003C3C04">
            <w:pPr>
              <w:spacing w:after="120"/>
              <w:jc w:val="center"/>
              <w:rPr>
                <w:rFonts w:cstheme="minorHAnsi"/>
                <w:sz w:val="20"/>
                <w:szCs w:val="20"/>
              </w:rPr>
            </w:pPr>
            <w:r w:rsidRPr="003C3C04">
              <w:rPr>
                <w:rFonts w:cstheme="minorHAnsi"/>
                <w:sz w:val="20"/>
                <w:szCs w:val="20"/>
              </w:rPr>
              <w:t>3</w:t>
            </w:r>
          </w:p>
        </w:tc>
        <w:tc>
          <w:tcPr>
            <w:tcW w:w="5670" w:type="dxa"/>
          </w:tcPr>
          <w:p w14:paraId="6A071C36" w14:textId="77777777" w:rsidR="003C3C04" w:rsidRPr="003C3C04" w:rsidRDefault="003C3C04" w:rsidP="0085757D">
            <w:pPr>
              <w:spacing w:after="120"/>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3C3C04">
              <w:rPr>
                <w:rFonts w:cstheme="minorHAnsi"/>
                <w:b/>
                <w:bCs/>
                <w:sz w:val="20"/>
                <w:szCs w:val="20"/>
              </w:rPr>
              <w:t>References</w:t>
            </w:r>
          </w:p>
        </w:tc>
        <w:tc>
          <w:tcPr>
            <w:tcW w:w="2317" w:type="dxa"/>
            <w:vAlign w:val="center"/>
          </w:tcPr>
          <w:p w14:paraId="2DD22660" w14:textId="56264DCB" w:rsidR="003C3C04" w:rsidRPr="003C3C04" w:rsidRDefault="003C3C04" w:rsidP="003C3C04">
            <w:pPr>
              <w:spacing w:after="120"/>
              <w:jc w:val="center"/>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p>
        </w:tc>
      </w:tr>
      <w:tr w:rsidR="003C3C04" w:rsidRPr="003C3C04" w14:paraId="7895200E" w14:textId="77777777" w:rsidTr="003C3C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vAlign w:val="center"/>
          </w:tcPr>
          <w:p w14:paraId="759347B9" w14:textId="77777777" w:rsidR="003C3C04" w:rsidRPr="003C3C04" w:rsidRDefault="003C3C04" w:rsidP="003C3C04">
            <w:pPr>
              <w:spacing w:after="120"/>
              <w:jc w:val="center"/>
              <w:rPr>
                <w:rFonts w:cstheme="minorHAnsi"/>
                <w:sz w:val="20"/>
                <w:szCs w:val="20"/>
              </w:rPr>
            </w:pPr>
            <w:r w:rsidRPr="003C3C04">
              <w:rPr>
                <w:rFonts w:cstheme="minorHAnsi"/>
                <w:sz w:val="20"/>
                <w:szCs w:val="20"/>
              </w:rPr>
              <w:t>3.1</w:t>
            </w:r>
          </w:p>
        </w:tc>
        <w:tc>
          <w:tcPr>
            <w:tcW w:w="5670" w:type="dxa"/>
          </w:tcPr>
          <w:p w14:paraId="2E337F04" w14:textId="77777777" w:rsidR="003C3C04" w:rsidRPr="003C3C04" w:rsidRDefault="003C3C04" w:rsidP="0085757D">
            <w:pPr>
              <w:spacing w:after="120"/>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C3C04">
              <w:rPr>
                <w:rFonts w:cstheme="minorHAnsi"/>
                <w:sz w:val="20"/>
                <w:szCs w:val="20"/>
              </w:rPr>
              <w:t xml:space="preserve">Positive feedback from previous clients regarding similar assignments (research/assessment/study) with confirmation of timely and high-quality delivery of past work and confirmation of quality of work from sample. </w:t>
            </w:r>
            <w:r w:rsidRPr="00D64D55">
              <w:rPr>
                <w:rFonts w:cstheme="minorHAnsi"/>
                <w:b/>
                <w:bCs/>
                <w:sz w:val="20"/>
                <w:szCs w:val="20"/>
              </w:rPr>
              <w:t>(15%)</w:t>
            </w:r>
          </w:p>
        </w:tc>
        <w:tc>
          <w:tcPr>
            <w:tcW w:w="2317" w:type="dxa"/>
            <w:vAlign w:val="center"/>
          </w:tcPr>
          <w:p w14:paraId="089C8B35" w14:textId="77777777" w:rsidR="003C3C04" w:rsidRPr="003C3C04" w:rsidRDefault="003C3C04" w:rsidP="003C3C04">
            <w:pPr>
              <w:spacing w:after="120"/>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C3C04">
              <w:rPr>
                <w:rFonts w:cstheme="minorHAnsi"/>
                <w:sz w:val="20"/>
                <w:szCs w:val="20"/>
              </w:rPr>
              <w:t>1-10 Points</w:t>
            </w:r>
          </w:p>
        </w:tc>
      </w:tr>
    </w:tbl>
    <w:p w14:paraId="517E5F5D" w14:textId="5A368DA9" w:rsidR="00110EAD" w:rsidRPr="008D1DC2" w:rsidRDefault="00110EAD" w:rsidP="008D1DC2">
      <w:pPr>
        <w:tabs>
          <w:tab w:val="left" w:pos="360"/>
        </w:tabs>
        <w:rPr>
          <w:rFonts w:ascii="Calibri" w:hAnsi="Calibri" w:cs="Arial"/>
          <w:color w:val="222222"/>
          <w:szCs w:val="22"/>
        </w:rPr>
      </w:pPr>
    </w:p>
    <w:p w14:paraId="20D878A9" w14:textId="19A3BCED" w:rsidR="008D1DC2" w:rsidRPr="008D1DC2" w:rsidRDefault="008D1DC2" w:rsidP="008D1DC2">
      <w:pPr>
        <w:tabs>
          <w:tab w:val="left" w:pos="360"/>
        </w:tabs>
        <w:rPr>
          <w:rFonts w:ascii="Calibri" w:hAnsi="Calibri" w:cs="Arial"/>
          <w:color w:val="222222"/>
          <w:szCs w:val="22"/>
        </w:rPr>
      </w:pPr>
    </w:p>
    <w:p w14:paraId="72513A4E" w14:textId="77777777" w:rsidR="003408CE" w:rsidRPr="003408CE" w:rsidRDefault="003408CE" w:rsidP="003408CE">
      <w:pPr>
        <w:tabs>
          <w:tab w:val="left" w:pos="360"/>
        </w:tabs>
        <w:rPr>
          <w:rFonts w:ascii="Calibri" w:hAnsi="Calibri" w:cs="Arial"/>
          <w:color w:val="222222"/>
          <w:szCs w:val="22"/>
        </w:rPr>
      </w:pPr>
      <w:r w:rsidRPr="003408CE">
        <w:rPr>
          <w:rFonts w:ascii="Calibri" w:hAnsi="Calibri" w:cs="Arial"/>
          <w:color w:val="222222"/>
          <w:szCs w:val="22"/>
        </w:rPr>
        <w:t xml:space="preserve">A bidder will be considered technically compliant if they achieve a minimum score of 5 in each sub-criterion. Upon conclusion </w:t>
      </w:r>
    </w:p>
    <w:p w14:paraId="3136BF3E" w14:textId="77777777" w:rsidR="003408CE" w:rsidRPr="003408CE" w:rsidRDefault="003408CE" w:rsidP="003408CE">
      <w:pPr>
        <w:tabs>
          <w:tab w:val="left" w:pos="360"/>
        </w:tabs>
        <w:rPr>
          <w:rFonts w:ascii="Calibri" w:hAnsi="Calibri" w:cs="Arial"/>
          <w:color w:val="222222"/>
          <w:szCs w:val="22"/>
        </w:rPr>
      </w:pPr>
      <w:r w:rsidRPr="003408CE">
        <w:rPr>
          <w:rFonts w:ascii="Calibri" w:hAnsi="Calibri" w:cs="Arial"/>
          <w:color w:val="222222"/>
          <w:szCs w:val="22"/>
        </w:rPr>
        <w:t xml:space="preserve">of the selection process, DRC will meet with the selected bidder prior to signing a contract to review and discuss the proposal. </w:t>
      </w:r>
    </w:p>
    <w:p w14:paraId="1C537F93" w14:textId="77777777" w:rsidR="003408CE" w:rsidRPr="003408CE" w:rsidRDefault="003408CE" w:rsidP="003408CE">
      <w:pPr>
        <w:tabs>
          <w:tab w:val="left" w:pos="360"/>
        </w:tabs>
        <w:rPr>
          <w:rFonts w:ascii="Calibri" w:hAnsi="Calibri" w:cs="Arial"/>
          <w:color w:val="222222"/>
          <w:szCs w:val="22"/>
        </w:rPr>
      </w:pPr>
      <w:r w:rsidRPr="003408CE">
        <w:rPr>
          <w:rFonts w:ascii="Calibri" w:hAnsi="Calibri" w:cs="Arial"/>
          <w:color w:val="222222"/>
          <w:szCs w:val="22"/>
        </w:rPr>
        <w:t xml:space="preserve">DRC reserves the right to disqualify the selected bidder if it determines that the consultant does not fully understand the </w:t>
      </w:r>
    </w:p>
    <w:p w14:paraId="1E17D5D1" w14:textId="4A51D9E8" w:rsidR="00BD2BC4" w:rsidRDefault="003408CE" w:rsidP="003408CE">
      <w:pPr>
        <w:tabs>
          <w:tab w:val="left" w:pos="360"/>
        </w:tabs>
        <w:rPr>
          <w:rFonts w:ascii="Calibri" w:hAnsi="Calibri" w:cs="Arial"/>
          <w:color w:val="222222"/>
          <w:szCs w:val="22"/>
        </w:rPr>
      </w:pPr>
      <w:r w:rsidRPr="003408CE">
        <w:rPr>
          <w:rFonts w:ascii="Calibri" w:hAnsi="Calibri" w:cs="Arial"/>
          <w:color w:val="222222"/>
          <w:szCs w:val="22"/>
        </w:rPr>
        <w:t>requirements.</w:t>
      </w:r>
    </w:p>
    <w:p w14:paraId="095FC45F" w14:textId="77777777" w:rsidR="003C3C04" w:rsidRPr="00BD2BC4" w:rsidRDefault="003C3C04" w:rsidP="003408CE">
      <w:pPr>
        <w:tabs>
          <w:tab w:val="left" w:pos="360"/>
        </w:tabs>
        <w:rPr>
          <w:rFonts w:ascii="Calibri" w:hAnsi="Calibri" w:cs="Arial"/>
          <w:color w:val="222222"/>
          <w:szCs w:val="22"/>
          <w:lang w:val="en-GB"/>
        </w:rPr>
      </w:pPr>
    </w:p>
    <w:p w14:paraId="7593650E" w14:textId="77777777" w:rsidR="003C3C04" w:rsidRPr="003C3C04" w:rsidRDefault="003C3C04" w:rsidP="003C3C04">
      <w:pPr>
        <w:spacing w:after="120"/>
        <w:rPr>
          <w:rFonts w:ascii="Calibri" w:hAnsi="Calibri" w:cs="Arial"/>
          <w:color w:val="222222"/>
          <w:szCs w:val="22"/>
        </w:rPr>
      </w:pPr>
      <w:r w:rsidRPr="003C3C04">
        <w:rPr>
          <w:rFonts w:ascii="Calibri" w:hAnsi="Calibri" w:cs="Arial"/>
          <w:color w:val="222222"/>
          <w:szCs w:val="22"/>
        </w:rPr>
        <w:t>DRC reserves the right to invite shortlisted firms or consultants to a clarification interview. The purpose of the interview is to verify the proposed methodology, team composition, operational feasibility, and understanding of the assignment. The interview may form part of the technical review process.</w:t>
      </w:r>
    </w:p>
    <w:p w14:paraId="616D4F21" w14:textId="77777777" w:rsidR="00BD2BC4" w:rsidRDefault="00BD2BC4" w:rsidP="00BD2BC4">
      <w:pPr>
        <w:rPr>
          <w:rFonts w:cstheme="minorHAnsi"/>
        </w:rPr>
      </w:pPr>
    </w:p>
    <w:p w14:paraId="78832965" w14:textId="5879653E" w:rsidR="00447234" w:rsidRDefault="00447234">
      <w:pPr>
        <w:tabs>
          <w:tab w:val="left" w:pos="360"/>
        </w:tabs>
        <w:rPr>
          <w:rFonts w:ascii="Calibri" w:hAnsi="Calibri" w:cs="Arial"/>
          <w:color w:val="222222"/>
          <w:szCs w:val="22"/>
          <w:lang w:val="en-GB"/>
        </w:rPr>
      </w:pPr>
    </w:p>
    <w:p w14:paraId="423A517A" w14:textId="77777777" w:rsidR="003C3C04" w:rsidRDefault="003C3C04">
      <w:pPr>
        <w:tabs>
          <w:tab w:val="left" w:pos="360"/>
        </w:tabs>
        <w:rPr>
          <w:rFonts w:ascii="Calibri" w:hAnsi="Calibri" w:cs="Arial"/>
          <w:color w:val="222222"/>
          <w:szCs w:val="22"/>
          <w:lang w:val="en-GB"/>
        </w:rPr>
      </w:pPr>
    </w:p>
    <w:p w14:paraId="0E13CB74" w14:textId="77777777" w:rsidR="003C3C04" w:rsidRDefault="003C3C04">
      <w:pPr>
        <w:tabs>
          <w:tab w:val="left" w:pos="360"/>
        </w:tabs>
        <w:rPr>
          <w:rFonts w:ascii="Calibri" w:hAnsi="Calibri" w:cs="Arial"/>
          <w:color w:val="222222"/>
          <w:szCs w:val="22"/>
          <w:lang w:val="en-GB"/>
        </w:rPr>
      </w:pPr>
    </w:p>
    <w:p w14:paraId="597262E9" w14:textId="5AB33FE9" w:rsidR="00141F35" w:rsidRPr="005A5AB2" w:rsidRDefault="00AA4634" w:rsidP="00972789">
      <w:pPr>
        <w:pStyle w:val="Heading2"/>
        <w:spacing w:after="0"/>
        <w:rPr>
          <w:lang w:val="en-GB"/>
        </w:rPr>
      </w:pPr>
      <w:r w:rsidRPr="005A5AB2">
        <w:rPr>
          <w:lang w:val="en-GB"/>
        </w:rPr>
        <w:t>Financial Evaluation</w:t>
      </w:r>
    </w:p>
    <w:p w14:paraId="1FB732E3" w14:textId="77777777" w:rsidR="00AA4634" w:rsidRPr="005A5AB2" w:rsidRDefault="00AA4634" w:rsidP="00AA4634">
      <w:pPr>
        <w:tabs>
          <w:tab w:val="left" w:pos="360"/>
        </w:tabs>
        <w:rPr>
          <w:color w:val="222222"/>
          <w:lang w:val="en-GB"/>
        </w:rPr>
      </w:pPr>
      <w:r w:rsidRPr="005A5AB2">
        <w:rPr>
          <w:color w:val="222222"/>
          <w:lang w:val="en-GB"/>
        </w:rPr>
        <w:t xml:space="preserve">All bids that pass the Technical Evaluation will proceed to the Financial Evaluation. Bids that are deemed technically non-compliant will not be financially evaluated. </w:t>
      </w:r>
    </w:p>
    <w:p w14:paraId="712B4DF6" w14:textId="77777777" w:rsidR="00040934" w:rsidRPr="005A5AB2" w:rsidRDefault="00040934" w:rsidP="00972789">
      <w:pPr>
        <w:rPr>
          <w:rFonts w:ascii="Calibri" w:hAnsi="Calibri" w:cs="Arial"/>
          <w:color w:val="222222"/>
          <w:szCs w:val="22"/>
          <w:lang w:val="en-GB"/>
        </w:rPr>
      </w:pPr>
    </w:p>
    <w:p w14:paraId="255ABB13" w14:textId="72CF7BA3" w:rsidR="00040934" w:rsidRPr="005A5AB2" w:rsidRDefault="00040934" w:rsidP="00972789">
      <w:pPr>
        <w:pStyle w:val="Heading1"/>
        <w:rPr>
          <w:lang w:val="en-GB"/>
        </w:rPr>
      </w:pPr>
      <w:r w:rsidRPr="005A5AB2">
        <w:rPr>
          <w:lang w:val="en-GB"/>
        </w:rPr>
        <w:t>Tender Process</w:t>
      </w:r>
    </w:p>
    <w:p w14:paraId="24C7802D"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The following processes will be applied to this Tender:</w:t>
      </w:r>
    </w:p>
    <w:p w14:paraId="148D01A3" w14:textId="77777777" w:rsidR="00040934" w:rsidRPr="005A5AB2" w:rsidRDefault="00040934" w:rsidP="00182F11">
      <w:pPr>
        <w:pStyle w:val="ColorfulList-Accent11"/>
        <w:numPr>
          <w:ilvl w:val="0"/>
          <w:numId w:val="8"/>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Period</w:t>
      </w:r>
    </w:p>
    <w:p w14:paraId="0084820A" w14:textId="1CC71946" w:rsidR="00040934" w:rsidRPr="005A5AB2" w:rsidRDefault="00040934" w:rsidP="00182F11">
      <w:pPr>
        <w:pStyle w:val="ColorfulList-Accent11"/>
        <w:numPr>
          <w:ilvl w:val="0"/>
          <w:numId w:val="8"/>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Tender </w:t>
      </w:r>
      <w:r w:rsidR="00A63D23" w:rsidRPr="005A5AB2">
        <w:rPr>
          <w:rFonts w:ascii="Calibri" w:hAnsi="Calibri" w:cs="Arial"/>
          <w:color w:val="222222"/>
          <w:szCs w:val="22"/>
          <w:lang w:val="en-GB"/>
        </w:rPr>
        <w:t>C</w:t>
      </w:r>
      <w:r w:rsidRPr="005A5AB2">
        <w:rPr>
          <w:rFonts w:ascii="Calibri" w:hAnsi="Calibri" w:cs="Arial"/>
          <w:color w:val="222222"/>
          <w:szCs w:val="22"/>
          <w:lang w:val="en-GB"/>
        </w:rPr>
        <w:t>losing</w:t>
      </w:r>
    </w:p>
    <w:p w14:paraId="767D7978" w14:textId="77777777" w:rsidR="00040934" w:rsidRPr="005A5AB2" w:rsidRDefault="00040934" w:rsidP="00182F11">
      <w:pPr>
        <w:pStyle w:val="ColorfulList-Accent11"/>
        <w:numPr>
          <w:ilvl w:val="0"/>
          <w:numId w:val="8"/>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Opening</w:t>
      </w:r>
    </w:p>
    <w:p w14:paraId="7F232F6E" w14:textId="216F5C5A" w:rsidR="00040934" w:rsidRPr="005A5AB2" w:rsidRDefault="00040934" w:rsidP="00182F11">
      <w:pPr>
        <w:pStyle w:val="ColorfulList-Accent11"/>
        <w:numPr>
          <w:ilvl w:val="0"/>
          <w:numId w:val="8"/>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Administrative </w:t>
      </w:r>
      <w:r w:rsidR="00A63D23" w:rsidRPr="005A5AB2">
        <w:rPr>
          <w:rFonts w:ascii="Calibri" w:hAnsi="Calibri" w:cs="Arial"/>
          <w:color w:val="222222"/>
          <w:szCs w:val="22"/>
          <w:lang w:val="en-GB"/>
        </w:rPr>
        <w:t>Evaluation</w:t>
      </w:r>
    </w:p>
    <w:p w14:paraId="03DF7A90" w14:textId="4836A310" w:rsidR="00040934" w:rsidRPr="005A5AB2" w:rsidRDefault="00040934" w:rsidP="00182F11">
      <w:pPr>
        <w:pStyle w:val="ColorfulList-Accent11"/>
        <w:numPr>
          <w:ilvl w:val="0"/>
          <w:numId w:val="8"/>
        </w:numPr>
        <w:shd w:val="clear" w:color="auto" w:fill="FFFFFF"/>
        <w:rPr>
          <w:rFonts w:ascii="Calibri" w:hAnsi="Calibri" w:cs="Arial"/>
          <w:color w:val="222222"/>
          <w:szCs w:val="22"/>
          <w:lang w:val="en-GB"/>
        </w:rPr>
      </w:pPr>
      <w:r w:rsidRPr="005A5AB2">
        <w:rPr>
          <w:rFonts w:ascii="Calibri" w:hAnsi="Calibri" w:cs="Arial"/>
          <w:color w:val="222222"/>
          <w:szCs w:val="22"/>
          <w:lang w:val="en-GB"/>
        </w:rPr>
        <w:t>Technical Evaluation</w:t>
      </w:r>
      <w:r w:rsidR="009739DD" w:rsidRPr="005A5AB2">
        <w:rPr>
          <w:rFonts w:ascii="Calibri" w:hAnsi="Calibri" w:cs="Arial"/>
          <w:color w:val="222222"/>
          <w:szCs w:val="22"/>
          <w:lang w:val="en-GB"/>
        </w:rPr>
        <w:t xml:space="preserve"> </w:t>
      </w:r>
    </w:p>
    <w:p w14:paraId="2F6D937F" w14:textId="77777777" w:rsidR="00040934" w:rsidRPr="005A5AB2" w:rsidRDefault="00040934" w:rsidP="00182F11">
      <w:pPr>
        <w:pStyle w:val="ColorfulList-Accent11"/>
        <w:numPr>
          <w:ilvl w:val="0"/>
          <w:numId w:val="8"/>
        </w:numPr>
        <w:shd w:val="clear" w:color="auto" w:fill="FFFFFF"/>
        <w:rPr>
          <w:rFonts w:ascii="Calibri" w:hAnsi="Calibri" w:cs="Arial"/>
          <w:color w:val="222222"/>
          <w:szCs w:val="22"/>
          <w:lang w:val="en-GB"/>
        </w:rPr>
      </w:pPr>
      <w:r w:rsidRPr="005A5AB2">
        <w:rPr>
          <w:rFonts w:ascii="Calibri" w:hAnsi="Calibri" w:cs="Arial"/>
          <w:color w:val="222222"/>
          <w:szCs w:val="22"/>
          <w:lang w:val="en-GB"/>
        </w:rPr>
        <w:t>Financial Evaluation</w:t>
      </w:r>
    </w:p>
    <w:p w14:paraId="19C036EC" w14:textId="77777777" w:rsidR="00040934" w:rsidRPr="005A5AB2" w:rsidRDefault="00040934" w:rsidP="00182F11">
      <w:pPr>
        <w:pStyle w:val="ColorfulList-Accent11"/>
        <w:numPr>
          <w:ilvl w:val="0"/>
          <w:numId w:val="8"/>
        </w:numPr>
        <w:shd w:val="clear" w:color="auto" w:fill="FFFFFF"/>
        <w:rPr>
          <w:rFonts w:ascii="Calibri" w:hAnsi="Calibri" w:cs="Arial"/>
          <w:color w:val="222222"/>
          <w:szCs w:val="22"/>
          <w:lang w:val="en-GB"/>
        </w:rPr>
      </w:pPr>
      <w:r w:rsidRPr="005A5AB2">
        <w:rPr>
          <w:rFonts w:ascii="Calibri" w:hAnsi="Calibri" w:cs="Arial"/>
          <w:color w:val="222222"/>
          <w:szCs w:val="22"/>
          <w:lang w:val="en-GB"/>
        </w:rPr>
        <w:t>Contract Award</w:t>
      </w:r>
    </w:p>
    <w:p w14:paraId="7E07AFA8" w14:textId="77777777" w:rsidR="00040934" w:rsidRPr="005A5AB2" w:rsidRDefault="00040934" w:rsidP="00182F11">
      <w:pPr>
        <w:pStyle w:val="ColorfulList-Accent11"/>
        <w:numPr>
          <w:ilvl w:val="0"/>
          <w:numId w:val="8"/>
        </w:numPr>
        <w:shd w:val="clear" w:color="auto" w:fill="FFFFFF"/>
        <w:rPr>
          <w:rFonts w:ascii="Calibri" w:hAnsi="Calibri" w:cs="Arial"/>
          <w:color w:val="222222"/>
          <w:szCs w:val="22"/>
          <w:lang w:val="en-GB"/>
        </w:rPr>
      </w:pPr>
      <w:r w:rsidRPr="005A5AB2">
        <w:rPr>
          <w:rFonts w:ascii="Calibri" w:hAnsi="Calibri" w:cs="Arial"/>
          <w:color w:val="222222"/>
          <w:szCs w:val="22"/>
          <w:lang w:val="en-GB"/>
        </w:rPr>
        <w:t>Notification of</w:t>
      </w:r>
      <w:r w:rsidR="00ED4934" w:rsidRPr="005A5AB2">
        <w:rPr>
          <w:rFonts w:ascii="Calibri" w:hAnsi="Calibri" w:cs="Arial"/>
          <w:color w:val="222222"/>
          <w:szCs w:val="22"/>
          <w:lang w:val="en-GB"/>
        </w:rPr>
        <w:t xml:space="preserve"> Contract Award</w:t>
      </w:r>
    </w:p>
    <w:p w14:paraId="07EABB84" w14:textId="77777777" w:rsidR="00ED4934" w:rsidRPr="005A5AB2"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Pr="005A5AB2" w:rsidRDefault="00ED4934" w:rsidP="00972789">
      <w:pPr>
        <w:pStyle w:val="Heading1"/>
        <w:rPr>
          <w:lang w:val="en-GB"/>
        </w:rPr>
      </w:pPr>
      <w:r w:rsidRPr="005A5AB2">
        <w:rPr>
          <w:lang w:val="en-GB"/>
        </w:rPr>
        <w:t>Submission of Bids</w:t>
      </w:r>
    </w:p>
    <w:p w14:paraId="480B285A" w14:textId="24DFA9C1" w:rsidR="00AA4634" w:rsidRPr="005A5AB2" w:rsidRDefault="00AA4634" w:rsidP="00AA4634">
      <w:pPr>
        <w:tabs>
          <w:tab w:val="left" w:pos="360"/>
        </w:tabs>
        <w:rPr>
          <w:b/>
          <w:bCs/>
          <w:color w:val="222222"/>
          <w:lang w:val="en-GB"/>
        </w:rPr>
      </w:pPr>
      <w:r w:rsidRPr="005A5AB2">
        <w:rPr>
          <w:color w:val="222222"/>
          <w:lang w:val="en-GB"/>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5A5AB2" w:rsidRDefault="00AA4634" w:rsidP="00AA4634">
      <w:pPr>
        <w:tabs>
          <w:tab w:val="left" w:pos="900"/>
        </w:tabs>
        <w:rPr>
          <w:color w:val="222222"/>
          <w:lang w:val="en-GB"/>
        </w:rPr>
      </w:pPr>
    </w:p>
    <w:p w14:paraId="0364AC90" w14:textId="53783DA8"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All responsive Bids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written on the </w:t>
      </w:r>
      <w:r w:rsidRPr="005A5AB2">
        <w:rPr>
          <w:rFonts w:ascii="Calibri" w:hAnsi="Calibri" w:cs="Arial"/>
          <w:b/>
          <w:color w:val="222222"/>
          <w:szCs w:val="22"/>
          <w:lang w:val="en-GB"/>
        </w:rPr>
        <w:t>DRC Bid Form (Annex A.1 and A.2)</w:t>
      </w:r>
      <w:r w:rsidRPr="005A5AB2">
        <w:rPr>
          <w:rFonts w:ascii="Calibri" w:hAnsi="Calibri" w:cs="Arial"/>
          <w:color w:val="222222"/>
          <w:szCs w:val="22"/>
          <w:lang w:val="en-GB"/>
        </w:rPr>
        <w:t xml:space="preserve">. </w:t>
      </w:r>
    </w:p>
    <w:p w14:paraId="483CCF7A" w14:textId="77777777" w:rsidR="00AA4634" w:rsidRPr="005A5AB2" w:rsidRDefault="00AA4634" w:rsidP="00AA4634">
      <w:pPr>
        <w:tabs>
          <w:tab w:val="left" w:pos="900"/>
        </w:tabs>
        <w:rPr>
          <w:rFonts w:ascii="Calibri" w:hAnsi="Calibri" w:cs="Arial"/>
          <w:color w:val="222222"/>
          <w:szCs w:val="22"/>
          <w:lang w:val="en-GB"/>
        </w:rPr>
      </w:pPr>
    </w:p>
    <w:p w14:paraId="5FF059E1" w14:textId="6FCBDEBD"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Beyond the DRC Bid Form, the following documents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contained with the bid:</w:t>
      </w:r>
    </w:p>
    <w:p w14:paraId="22B4EF6C" w14:textId="77777777" w:rsidR="00AA4634" w:rsidRPr="005A5AB2" w:rsidRDefault="00AA4634" w:rsidP="00AA4634">
      <w:pPr>
        <w:tabs>
          <w:tab w:val="left" w:pos="900"/>
        </w:tabs>
        <w:rPr>
          <w:rFonts w:ascii="Calibri" w:hAnsi="Calibri" w:cs="Arial"/>
          <w:color w:val="222222"/>
          <w:szCs w:val="22"/>
          <w:lang w:val="en-GB"/>
        </w:rPr>
      </w:pPr>
    </w:p>
    <w:p w14:paraId="1251BE2E" w14:textId="77777777" w:rsidR="00AA4634" w:rsidRPr="005A5AB2" w:rsidRDefault="00AA4634" w:rsidP="00182F11">
      <w:pPr>
        <w:pStyle w:val="ColorfulList-Accent11"/>
        <w:numPr>
          <w:ilvl w:val="0"/>
          <w:numId w:val="8"/>
        </w:numPr>
        <w:shd w:val="clear" w:color="auto" w:fill="FFFFFF"/>
        <w:rPr>
          <w:rFonts w:ascii="Calibri" w:hAnsi="Calibri" w:cs="Arial"/>
          <w:b/>
          <w:color w:val="222222"/>
          <w:szCs w:val="22"/>
          <w:lang w:val="en-GB"/>
        </w:rPr>
      </w:pPr>
      <w:r w:rsidRPr="005A5AB2">
        <w:rPr>
          <w:rFonts w:ascii="Calibri" w:hAnsi="Calibri" w:cs="Arial"/>
          <w:b/>
          <w:color w:val="222222"/>
          <w:szCs w:val="22"/>
          <w:lang w:val="en-GB"/>
        </w:rPr>
        <w:t>Tender &amp; Contract Award Acknowledgment Certificate (Annex B), and if required the Supplier Profile and Registration form (Annex E), plus any other documents required.</w:t>
      </w:r>
    </w:p>
    <w:p w14:paraId="5902546A" w14:textId="77777777" w:rsidR="00AA4634" w:rsidRPr="005A5AB2" w:rsidRDefault="00AA4634" w:rsidP="00AA4634">
      <w:pPr>
        <w:tabs>
          <w:tab w:val="left" w:pos="900"/>
        </w:tabs>
        <w:rPr>
          <w:rFonts w:ascii="Calibri" w:hAnsi="Calibri" w:cs="Arial"/>
          <w:color w:val="222222"/>
          <w:szCs w:val="22"/>
          <w:lang w:val="en-GB"/>
        </w:rPr>
      </w:pPr>
    </w:p>
    <w:p w14:paraId="496D5F11" w14:textId="77777777"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5A5AB2" w:rsidRDefault="00AA4634" w:rsidP="00AA4634">
      <w:pPr>
        <w:tabs>
          <w:tab w:val="left" w:pos="900"/>
        </w:tabs>
        <w:rPr>
          <w:rFonts w:ascii="Calibri" w:hAnsi="Calibri" w:cs="Arial"/>
          <w:color w:val="222222"/>
          <w:szCs w:val="22"/>
          <w:lang w:val="en-GB"/>
        </w:rPr>
      </w:pPr>
    </w:p>
    <w:p w14:paraId="014A5EEE" w14:textId="61B7ADE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submitted by mail, </w:t>
      </w:r>
      <w:r w:rsidR="00A24430" w:rsidRPr="005A5AB2">
        <w:rPr>
          <w:rFonts w:ascii="Calibri" w:hAnsi="Calibri" w:cs="Arial"/>
          <w:color w:val="222222"/>
          <w:szCs w:val="22"/>
          <w:lang w:val="en-GB"/>
        </w:rPr>
        <w:t>email,</w:t>
      </w:r>
      <w:r w:rsidRPr="005A5AB2">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5A5AB2" w:rsidRDefault="00AA4634" w:rsidP="00AA4634">
      <w:pPr>
        <w:tabs>
          <w:tab w:val="left" w:pos="900"/>
        </w:tabs>
        <w:rPr>
          <w:rFonts w:ascii="Calibri" w:hAnsi="Calibri" w:cs="Arial"/>
          <w:color w:val="222222"/>
          <w:szCs w:val="22"/>
          <w:lang w:val="en-GB"/>
        </w:rPr>
      </w:pPr>
    </w:p>
    <w:p w14:paraId="34A293A6" w14:textId="520EBD16"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Bidders are solely responsible for ensuring that the full Bid is received by DRC in accordance with the RFP requirements</w:t>
      </w:r>
      <w:r w:rsidR="00F45FEA" w:rsidRPr="005A5AB2">
        <w:rPr>
          <w:rFonts w:ascii="Calibri" w:hAnsi="Calibri" w:cs="Arial"/>
          <w:color w:val="222222"/>
          <w:szCs w:val="22"/>
          <w:lang w:val="en-GB"/>
        </w:rPr>
        <w:t>.</w:t>
      </w:r>
    </w:p>
    <w:p w14:paraId="5C07168A" w14:textId="77777777" w:rsidR="00AA4634" w:rsidRPr="005A5AB2" w:rsidRDefault="00AA4634" w:rsidP="00AA4634">
      <w:pPr>
        <w:tabs>
          <w:tab w:val="left" w:pos="900"/>
        </w:tabs>
        <w:rPr>
          <w:rFonts w:ascii="Calibri" w:hAnsi="Calibri" w:cs="Arial"/>
          <w:color w:val="222222"/>
          <w:szCs w:val="22"/>
          <w:lang w:val="en-GB"/>
        </w:rPr>
      </w:pPr>
    </w:p>
    <w:p w14:paraId="16F89C6A" w14:textId="77777777" w:rsidR="00AA4634" w:rsidRPr="005A5AB2" w:rsidRDefault="00AA4634" w:rsidP="00AA4634">
      <w:pPr>
        <w:pStyle w:val="Heading2"/>
        <w:numPr>
          <w:ilvl w:val="1"/>
          <w:numId w:val="4"/>
        </w:numPr>
        <w:rPr>
          <w:lang w:val="en-GB"/>
        </w:rPr>
      </w:pPr>
      <w:r w:rsidRPr="005A5AB2">
        <w:rPr>
          <w:lang w:val="en-GB"/>
        </w:rPr>
        <w:t>Hard Copy:</w:t>
      </w:r>
    </w:p>
    <w:p w14:paraId="3405A45A" w14:textId="0626AB71" w:rsidR="00431155" w:rsidRPr="005A5AB2" w:rsidRDefault="00431155" w:rsidP="00431155">
      <w:pPr>
        <w:tabs>
          <w:tab w:val="left" w:pos="900"/>
        </w:tabs>
        <w:rPr>
          <w:rFonts w:ascii="Calibri" w:hAnsi="Calibri" w:cs="Arial"/>
          <w:b/>
          <w:color w:val="222222"/>
          <w:szCs w:val="22"/>
          <w:lang w:val="en-GB"/>
        </w:rPr>
      </w:pPr>
      <w:r w:rsidRPr="005A5AB2">
        <w:rPr>
          <w:rFonts w:ascii="Calibri" w:hAnsi="Calibri" w:cs="Arial"/>
          <w:color w:val="222222"/>
          <w:szCs w:val="22"/>
          <w:lang w:val="en-GB"/>
        </w:rPr>
        <w:t>Hard copy Bids shall be separated into ‘Financial Bid’ and ‘Technical Bid’:</w:t>
      </w:r>
    </w:p>
    <w:p w14:paraId="577ED3FB" w14:textId="77777777" w:rsidR="00431155" w:rsidRPr="005A5AB2" w:rsidRDefault="00431155" w:rsidP="00182F11">
      <w:pPr>
        <w:numPr>
          <w:ilvl w:val="1"/>
          <w:numId w:val="9"/>
        </w:numPr>
        <w:tabs>
          <w:tab w:val="left" w:pos="900"/>
        </w:tabs>
        <w:rPr>
          <w:rFonts w:ascii="Calibri" w:hAnsi="Calibri" w:cs="Arial"/>
          <w:color w:val="222222"/>
          <w:szCs w:val="22"/>
          <w:lang w:val="en-GB"/>
        </w:rPr>
      </w:pPr>
      <w:r w:rsidRPr="005A5AB2">
        <w:rPr>
          <w:rFonts w:ascii="Calibri" w:hAnsi="Calibri" w:cs="Arial"/>
          <w:color w:val="222222"/>
          <w:szCs w:val="22"/>
          <w:lang w:val="en-GB"/>
        </w:rPr>
        <w:t>The Financial Bid shall only contain the financial bid form, Annex A.2</w:t>
      </w:r>
    </w:p>
    <w:p w14:paraId="59225DD0" w14:textId="25CB5FCB" w:rsidR="00431155" w:rsidRPr="005A5AB2" w:rsidRDefault="00431155" w:rsidP="00182F11">
      <w:pPr>
        <w:numPr>
          <w:ilvl w:val="1"/>
          <w:numId w:val="9"/>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shall contain all other documents required by the tender as mentioned in section A. Administrative Evaluation, but excluding any pricing information</w:t>
      </w:r>
    </w:p>
    <w:p w14:paraId="439B3323" w14:textId="77777777" w:rsidR="00431155" w:rsidRPr="005A5AB2"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Each part shall be placed in a </w:t>
      </w:r>
      <w:r w:rsidRPr="005A5AB2">
        <w:rPr>
          <w:rFonts w:ascii="Calibri" w:hAnsi="Calibri" w:cs="Arial"/>
          <w:b/>
          <w:color w:val="222222"/>
          <w:szCs w:val="22"/>
          <w:lang w:val="en-GB"/>
        </w:rPr>
        <w:t>sealed</w:t>
      </w:r>
      <w:r w:rsidRPr="005A5AB2">
        <w:rPr>
          <w:rFonts w:ascii="Calibri" w:hAnsi="Calibri" w:cs="Arial"/>
          <w:color w:val="222222"/>
          <w:szCs w:val="22"/>
          <w:lang w:val="en-GB"/>
        </w:rPr>
        <w:t xml:space="preserve"> envelope, marked as follows:</w:t>
      </w:r>
    </w:p>
    <w:p w14:paraId="4C86A28A" w14:textId="77777777" w:rsidR="00312F31" w:rsidRPr="005A5AB2" w:rsidRDefault="00312F31" w:rsidP="00AA4634">
      <w:pPr>
        <w:tabs>
          <w:tab w:val="left" w:pos="900"/>
        </w:tabs>
        <w:rPr>
          <w:rFonts w:ascii="Calibri" w:hAnsi="Calibri" w:cs="Arial"/>
          <w:color w:val="222222"/>
          <w:szCs w:val="22"/>
          <w:lang w:val="en-GB"/>
        </w:rPr>
      </w:pPr>
    </w:p>
    <w:p w14:paraId="6D5DE8B5" w14:textId="521C1A43" w:rsidR="005E48A6" w:rsidRPr="005A5AB2" w:rsidRDefault="005E48A6" w:rsidP="00AA4634">
      <w:pPr>
        <w:tabs>
          <w:tab w:val="left" w:pos="900"/>
        </w:tabs>
        <w:rPr>
          <w:rFonts w:ascii="Calibri" w:hAnsi="Calibri" w:cs="Arial"/>
          <w:color w:val="222222"/>
          <w:szCs w:val="22"/>
          <w:lang w:val="en-GB"/>
        </w:rPr>
      </w:pPr>
      <w:r w:rsidRPr="005A5AB2">
        <w:rPr>
          <w:rFonts w:ascii="Calibri" w:hAnsi="Calibri" w:cs="Arial"/>
          <w:noProof/>
          <w:color w:val="222222"/>
          <w:szCs w:val="22"/>
          <w:lang w:val="en-GB" w:eastAsia="da-DK"/>
        </w:rPr>
        <w:lastRenderedPageBreak/>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0D6A61BE" w:rsidR="005E48A6" w:rsidRPr="00E520CA" w:rsidRDefault="005E48A6" w:rsidP="00E520CA">
                            <w:pPr>
                              <w:tabs>
                                <w:tab w:val="left" w:pos="900"/>
                              </w:tabs>
                              <w:rPr>
                                <w:rFonts w:ascii="Calibri" w:hAnsi="Calibri" w:cs="Arial"/>
                                <w:b/>
                                <w:sz w:val="32"/>
                                <w:szCs w:val="22"/>
                              </w:rPr>
                            </w:pPr>
                            <w:r w:rsidRPr="005E48A6">
                              <w:rPr>
                                <w:rFonts w:ascii="Calibri" w:hAnsi="Calibri" w:cs="Arial"/>
                                <w:color w:val="222222"/>
                                <w:sz w:val="32"/>
                                <w:szCs w:val="22"/>
                                <w:lang w:val="en-GB"/>
                              </w:rPr>
                              <w:t>RFP No</w:t>
                            </w:r>
                            <w:r w:rsidRPr="00BD2BC4">
                              <w:rPr>
                                <w:rFonts w:ascii="Calibri" w:hAnsi="Calibri" w:cs="Arial"/>
                                <w:sz w:val="32"/>
                                <w:szCs w:val="22"/>
                                <w:lang w:val="en-GB"/>
                              </w:rPr>
                              <w:t xml:space="preserve">.: </w:t>
                            </w:r>
                            <w:r w:rsidR="00E520CA" w:rsidRPr="00E520CA">
                              <w:rPr>
                                <w:rFonts w:ascii="Calibri" w:hAnsi="Calibri" w:cs="Arial"/>
                                <w:b/>
                                <w:sz w:val="32"/>
                                <w:szCs w:val="22"/>
                              </w:rPr>
                              <w:t>RFP-SYR-006941</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416ED828" w14:textId="0D6A61BE" w:rsidR="005E48A6" w:rsidRPr="00E520CA" w:rsidRDefault="005E48A6" w:rsidP="00E520CA">
                      <w:pPr>
                        <w:tabs>
                          <w:tab w:val="left" w:pos="900"/>
                        </w:tabs>
                        <w:rPr>
                          <w:rFonts w:ascii="Calibri" w:hAnsi="Calibri" w:cs="Arial"/>
                          <w:b/>
                          <w:sz w:val="32"/>
                          <w:szCs w:val="22"/>
                        </w:rPr>
                      </w:pPr>
                      <w:r w:rsidRPr="005E48A6">
                        <w:rPr>
                          <w:rFonts w:ascii="Calibri" w:hAnsi="Calibri" w:cs="Arial"/>
                          <w:color w:val="222222"/>
                          <w:sz w:val="32"/>
                          <w:szCs w:val="22"/>
                          <w:lang w:val="en-GB"/>
                        </w:rPr>
                        <w:t>RFP No</w:t>
                      </w:r>
                      <w:r w:rsidRPr="00BD2BC4">
                        <w:rPr>
                          <w:rFonts w:ascii="Calibri" w:hAnsi="Calibri" w:cs="Arial"/>
                          <w:sz w:val="32"/>
                          <w:szCs w:val="22"/>
                          <w:lang w:val="en-GB"/>
                        </w:rPr>
                        <w:t xml:space="preserve">.: </w:t>
                      </w:r>
                      <w:r w:rsidR="00E520CA" w:rsidRPr="00E520CA">
                        <w:rPr>
                          <w:rFonts w:ascii="Calibri" w:hAnsi="Calibri" w:cs="Arial"/>
                          <w:b/>
                          <w:sz w:val="32"/>
                          <w:szCs w:val="22"/>
                        </w:rPr>
                        <w:t>RFP-SYR-006941</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A5AB2">
        <w:rPr>
          <w:rFonts w:ascii="Calibri" w:hAnsi="Calibri" w:cs="Arial"/>
          <w:noProof/>
          <w:color w:val="222222"/>
          <w:szCs w:val="22"/>
          <w:lang w:val="en-GB"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3E85DF9" w14:textId="0A269A95" w:rsidR="005E48A6" w:rsidRPr="00E520CA" w:rsidRDefault="005E48A6" w:rsidP="00E520CA">
                            <w:pPr>
                              <w:tabs>
                                <w:tab w:val="left" w:pos="900"/>
                              </w:tabs>
                              <w:rPr>
                                <w:rFonts w:ascii="Calibri" w:hAnsi="Calibri" w:cs="Arial"/>
                                <w:b/>
                                <w:sz w:val="32"/>
                                <w:szCs w:val="22"/>
                              </w:rPr>
                            </w:pPr>
                            <w:r w:rsidRPr="005E48A6">
                              <w:rPr>
                                <w:rFonts w:ascii="Calibri" w:hAnsi="Calibri" w:cs="Arial"/>
                                <w:color w:val="222222"/>
                                <w:sz w:val="32"/>
                                <w:szCs w:val="22"/>
                                <w:lang w:val="en-GB"/>
                              </w:rPr>
                              <w:t xml:space="preserve">RFP No.: </w:t>
                            </w:r>
                            <w:r w:rsidR="00E520CA" w:rsidRPr="00E520CA">
                              <w:rPr>
                                <w:rFonts w:ascii="Calibri" w:hAnsi="Calibri" w:cs="Arial"/>
                                <w:b/>
                                <w:sz w:val="32"/>
                                <w:szCs w:val="22"/>
                              </w:rPr>
                              <w:t>RFP-SYR-006941 </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73E85DF9" w14:textId="0A269A95" w:rsidR="005E48A6" w:rsidRPr="00E520CA" w:rsidRDefault="005E48A6" w:rsidP="00E520CA">
                      <w:pPr>
                        <w:tabs>
                          <w:tab w:val="left" w:pos="900"/>
                        </w:tabs>
                        <w:rPr>
                          <w:rFonts w:ascii="Calibri" w:hAnsi="Calibri" w:cs="Arial"/>
                          <w:b/>
                          <w:sz w:val="32"/>
                          <w:szCs w:val="22"/>
                        </w:rPr>
                      </w:pPr>
                      <w:r w:rsidRPr="005E48A6">
                        <w:rPr>
                          <w:rFonts w:ascii="Calibri" w:hAnsi="Calibri" w:cs="Arial"/>
                          <w:color w:val="222222"/>
                          <w:sz w:val="32"/>
                          <w:szCs w:val="22"/>
                          <w:lang w:val="en-GB"/>
                        </w:rPr>
                        <w:t xml:space="preserve">RFP No.: </w:t>
                      </w:r>
                      <w:r w:rsidR="00E520CA" w:rsidRPr="00E520CA">
                        <w:rPr>
                          <w:rFonts w:ascii="Calibri" w:hAnsi="Calibri" w:cs="Arial"/>
                          <w:b/>
                          <w:sz w:val="32"/>
                          <w:szCs w:val="22"/>
                        </w:rPr>
                        <w:t>RFP-SYR-006941 </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Pr="005A5AB2" w:rsidRDefault="005E48A6" w:rsidP="00AA4634">
      <w:pPr>
        <w:tabs>
          <w:tab w:val="left" w:pos="900"/>
        </w:tabs>
        <w:rPr>
          <w:rFonts w:ascii="Calibri" w:hAnsi="Calibri" w:cs="Arial"/>
          <w:color w:val="222222"/>
          <w:szCs w:val="22"/>
          <w:lang w:val="en-GB"/>
        </w:rPr>
      </w:pPr>
    </w:p>
    <w:p w14:paraId="00495D48" w14:textId="18EA1EDD"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Both envelopes shall be placed in an outer </w:t>
      </w:r>
      <w:r w:rsidRPr="005A5AB2">
        <w:rPr>
          <w:rFonts w:ascii="Calibri" w:hAnsi="Calibri" w:cs="Arial"/>
          <w:b/>
          <w:color w:val="222222"/>
          <w:szCs w:val="22"/>
          <w:lang w:val="en-GB"/>
        </w:rPr>
        <w:t>sealed</w:t>
      </w:r>
      <w:r w:rsidRPr="005A5AB2">
        <w:rPr>
          <w:rFonts w:ascii="Calibri" w:hAnsi="Calibri" w:cs="Arial"/>
          <w:color w:val="222222"/>
          <w:szCs w:val="22"/>
          <w:lang w:val="en-GB"/>
        </w:rPr>
        <w:t xml:space="preserve"> envelope, </w:t>
      </w:r>
      <w:r w:rsidR="005A5AB2" w:rsidRPr="005A5AB2">
        <w:rPr>
          <w:rFonts w:ascii="Calibri" w:hAnsi="Calibri" w:cs="Arial"/>
          <w:color w:val="222222"/>
          <w:szCs w:val="22"/>
          <w:lang w:val="en-GB"/>
        </w:rPr>
        <w:t>addressed,</w:t>
      </w:r>
      <w:r w:rsidRPr="005A5AB2">
        <w:rPr>
          <w:rFonts w:ascii="Calibri" w:hAnsi="Calibri" w:cs="Arial"/>
          <w:color w:val="222222"/>
          <w:szCs w:val="22"/>
          <w:lang w:val="en-GB"/>
        </w:rPr>
        <w:t xml:space="preserve"> and delivered to:</w:t>
      </w:r>
    </w:p>
    <w:p w14:paraId="198C3062" w14:textId="1B285283" w:rsidR="00AA4634" w:rsidRPr="005A5AB2" w:rsidRDefault="005E48A6" w:rsidP="00AA4634">
      <w:pPr>
        <w:tabs>
          <w:tab w:val="left" w:pos="900"/>
        </w:tabs>
        <w:rPr>
          <w:rFonts w:ascii="Calibri" w:hAnsi="Calibri" w:cs="Arial"/>
          <w:color w:val="222222"/>
          <w:szCs w:val="22"/>
          <w:lang w:val="en-GB"/>
        </w:rPr>
      </w:pPr>
      <w:r w:rsidRPr="005A5AB2">
        <w:rPr>
          <w:rFonts w:ascii="Calibri" w:hAnsi="Calibri" w:cs="Arial"/>
          <w:noProof/>
          <w:color w:val="222222"/>
          <w:szCs w:val="22"/>
          <w:lang w:val="en-GB" w:eastAsia="da-DK"/>
        </w:rPr>
        <mc:AlternateContent>
          <mc:Choice Requires="wps">
            <w:drawing>
              <wp:anchor distT="0" distB="0" distL="114300" distR="114300" simplePos="0" relativeHeight="251658245" behindDoc="0" locked="0" layoutInCell="1" allowOverlap="1" wp14:anchorId="45F68C42" wp14:editId="6EE5F32B">
                <wp:simplePos x="0" y="0"/>
                <wp:positionH relativeFrom="column">
                  <wp:posOffset>1593850</wp:posOffset>
                </wp:positionH>
                <wp:positionV relativeFrom="paragraph">
                  <wp:posOffset>215900</wp:posOffset>
                </wp:positionV>
                <wp:extent cx="3188335" cy="985520"/>
                <wp:effectExtent l="0" t="0" r="12065" b="2413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79C3526" w14:textId="41153BC5" w:rsidR="005E48A6" w:rsidRPr="00E520CA" w:rsidRDefault="005E48A6" w:rsidP="00E520CA">
                            <w:pPr>
                              <w:tabs>
                                <w:tab w:val="left" w:pos="900"/>
                              </w:tabs>
                              <w:rPr>
                                <w:rFonts w:ascii="Calibri" w:hAnsi="Calibri" w:cs="Arial"/>
                                <w:b/>
                                <w:color w:val="FF0000"/>
                                <w:sz w:val="32"/>
                                <w:szCs w:val="22"/>
                              </w:rPr>
                            </w:pPr>
                            <w:r w:rsidRPr="005E48A6">
                              <w:rPr>
                                <w:rFonts w:ascii="Calibri" w:hAnsi="Calibri" w:cs="Arial"/>
                                <w:color w:val="222222"/>
                                <w:sz w:val="32"/>
                                <w:szCs w:val="22"/>
                                <w:lang w:val="en-GB"/>
                              </w:rPr>
                              <w:t xml:space="preserve">RFP No.: </w:t>
                            </w:r>
                            <w:r w:rsidR="00E520CA" w:rsidRPr="00E520CA">
                              <w:rPr>
                                <w:rFonts w:ascii="Calibri" w:hAnsi="Calibri" w:cs="Arial"/>
                                <w:b/>
                                <w:color w:val="FF0000"/>
                                <w:sz w:val="32"/>
                                <w:szCs w:val="22"/>
                              </w:rPr>
                              <w:t>RFP-SYR-006941 </w:t>
                            </w:r>
                          </w:p>
                          <w:p w14:paraId="1ADF3F32" w14:textId="77777777" w:rsidR="003408CE" w:rsidRPr="007A4145" w:rsidRDefault="003408CE" w:rsidP="003408CE">
                            <w:pPr>
                              <w:shd w:val="clear" w:color="auto" w:fill="FFFFFF"/>
                              <w:rPr>
                                <w:rFonts w:ascii="Calibri" w:hAnsi="Calibri" w:cs="Arial"/>
                                <w:color w:val="222222"/>
                                <w:szCs w:val="22"/>
                                <w:lang w:val="en-GB"/>
                              </w:rPr>
                            </w:pPr>
                            <w:r w:rsidRPr="007A4145">
                              <w:rPr>
                                <w:rFonts w:ascii="Calibri" w:hAnsi="Calibri" w:cs="Arial"/>
                                <w:color w:val="222222"/>
                                <w:szCs w:val="22"/>
                                <w:lang w:val="en-GB"/>
                              </w:rPr>
                              <w:t>Danish Refugee Council</w:t>
                            </w:r>
                          </w:p>
                          <w:p w14:paraId="01880FB3" w14:textId="77777777" w:rsidR="003408CE" w:rsidRPr="008E2938" w:rsidRDefault="003408CE" w:rsidP="003408CE">
                            <w:pPr>
                              <w:shd w:val="clear" w:color="auto" w:fill="FFFFFF"/>
                              <w:rPr>
                                <w:rFonts w:ascii="Calibri" w:hAnsi="Calibri" w:cs="Arial"/>
                                <w:color w:val="222222"/>
                                <w:szCs w:val="22"/>
                              </w:rPr>
                            </w:pPr>
                            <w:r w:rsidRPr="008E2938">
                              <w:rPr>
                                <w:rFonts w:ascii="Calibri" w:hAnsi="Calibri" w:cs="Arial"/>
                                <w:color w:val="222222"/>
                                <w:szCs w:val="22"/>
                                <w:lang w:val="en-GB"/>
                              </w:rPr>
                              <w:t>Syria – Damascus -Abu Rumaneh.</w:t>
                            </w:r>
                            <w:r w:rsidRPr="008E2938">
                              <w:rPr>
                                <w:rFonts w:ascii="Calibri" w:hAnsi="Calibri" w:cs="Arial"/>
                                <w:color w:val="222222"/>
                                <w:szCs w:val="22"/>
                              </w:rPr>
                              <w:t> </w:t>
                            </w:r>
                          </w:p>
                          <w:p w14:paraId="5BCEF1C9" w14:textId="77777777" w:rsidR="003408CE" w:rsidRPr="008E2938" w:rsidRDefault="003408CE" w:rsidP="003408CE">
                            <w:pPr>
                              <w:shd w:val="clear" w:color="auto" w:fill="FFFFFF"/>
                              <w:rPr>
                                <w:rFonts w:ascii="Calibri" w:hAnsi="Calibri" w:cs="Arial"/>
                                <w:color w:val="222222"/>
                                <w:szCs w:val="22"/>
                              </w:rPr>
                            </w:pPr>
                            <w:r w:rsidRPr="008E2938">
                              <w:rPr>
                                <w:rFonts w:ascii="Calibri" w:hAnsi="Calibri" w:cs="Arial"/>
                                <w:color w:val="222222"/>
                                <w:szCs w:val="22"/>
                                <w:lang w:val="en-GB"/>
                              </w:rPr>
                              <w:t>Mahdi Ben Barakeh Street – Building 28.</w:t>
                            </w:r>
                            <w:r w:rsidRPr="008E2938">
                              <w:rPr>
                                <w:rFonts w:ascii="Calibri" w:hAnsi="Calibri" w:cs="Arial"/>
                                <w:color w:val="222222"/>
                                <w:szCs w:val="22"/>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5pt;margin-top:17pt;width:251.05pt;height:77.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Rjg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ZXQQsVZYPxBYh2Pj0kejRYvuJ2c9NW3J/Y8DOMmZ/mCoOFez5TJ2edos8zeEkrlL&#10;S3VpASNIquSBs3G5DelnRG4Gb6iIjUp8nyI5hUzNmLCfPk7s9st9uvX0vTe/AAAA//8DAFBLAwQU&#10;AAYACAAAACEAvO5C7+EAAAAKAQAADwAAAGRycy9kb3ducmV2LnhtbEyPy07DMBBF90j8gzVIbBB1&#10;Hn2kIU6FkECwg7aCrRtPkwg/gu2m4e8ZVrAajebozrnVZjKajehD76yAdJYAQ9s41dtWwH73eFsA&#10;C1FaJbWzKOAbA2zqy4tKlsqd7RuO29gyCrGhlAK6GIeS89B0aGSYuQEt3Y7OGxlp9S1XXp4p3Gie&#10;JcmSG9lb+tDJAR86bD63JyOgmD+PH+Elf31vlke9jjer8enLC3F9Nd3fAYs4xT8YfvVJHWpyOriT&#10;VYFpAdkipS5RQD6nScBqkafADkQW6wx4XfH/FeofAAAA//8DAFBLAQItABQABgAIAAAAIQC2gziS&#10;/gAAAOEBAAATAAAAAAAAAAAAAAAAAAAAAABbQ29udGVudF9UeXBlc10ueG1sUEsBAi0AFAAGAAgA&#10;AAAhADj9If/WAAAAlAEAAAsAAAAAAAAAAAAAAAAALwEAAF9yZWxzLy5yZWxzUEsBAi0AFAAGAAgA&#10;AAAhAIptGOAVAgAAJgQAAA4AAAAAAAAAAAAAAAAALgIAAGRycy9lMm9Eb2MueG1sUEsBAi0AFAAG&#10;AAgAAAAhALzuQu/hAAAACgEAAA8AAAAAAAAAAAAAAAAAbwQAAGRycy9kb3ducmV2LnhtbFBLBQYA&#10;AAAABAAEAPMAAAB9BQAAAAA=&#10;">
                <v:textbox>
                  <w:txbxContent>
                    <w:p w14:paraId="579C3526" w14:textId="41153BC5" w:rsidR="005E48A6" w:rsidRPr="00E520CA" w:rsidRDefault="005E48A6" w:rsidP="00E520CA">
                      <w:pPr>
                        <w:tabs>
                          <w:tab w:val="left" w:pos="900"/>
                        </w:tabs>
                        <w:rPr>
                          <w:rFonts w:ascii="Calibri" w:hAnsi="Calibri" w:cs="Arial"/>
                          <w:b/>
                          <w:color w:val="FF0000"/>
                          <w:sz w:val="32"/>
                          <w:szCs w:val="22"/>
                        </w:rPr>
                      </w:pPr>
                      <w:r w:rsidRPr="005E48A6">
                        <w:rPr>
                          <w:rFonts w:ascii="Calibri" w:hAnsi="Calibri" w:cs="Arial"/>
                          <w:color w:val="222222"/>
                          <w:sz w:val="32"/>
                          <w:szCs w:val="22"/>
                          <w:lang w:val="en-GB"/>
                        </w:rPr>
                        <w:t xml:space="preserve">RFP No.: </w:t>
                      </w:r>
                      <w:r w:rsidR="00E520CA" w:rsidRPr="00E520CA">
                        <w:rPr>
                          <w:rFonts w:ascii="Calibri" w:hAnsi="Calibri" w:cs="Arial"/>
                          <w:b/>
                          <w:color w:val="FF0000"/>
                          <w:sz w:val="32"/>
                          <w:szCs w:val="22"/>
                        </w:rPr>
                        <w:t>RFP-SYR-006941 </w:t>
                      </w:r>
                    </w:p>
                    <w:p w14:paraId="1ADF3F32" w14:textId="77777777" w:rsidR="003408CE" w:rsidRPr="007A4145" w:rsidRDefault="003408CE" w:rsidP="003408CE">
                      <w:pPr>
                        <w:shd w:val="clear" w:color="auto" w:fill="FFFFFF"/>
                        <w:rPr>
                          <w:rFonts w:ascii="Calibri" w:hAnsi="Calibri" w:cs="Arial"/>
                          <w:color w:val="222222"/>
                          <w:szCs w:val="22"/>
                          <w:lang w:val="en-GB"/>
                        </w:rPr>
                      </w:pPr>
                      <w:r w:rsidRPr="007A4145">
                        <w:rPr>
                          <w:rFonts w:ascii="Calibri" w:hAnsi="Calibri" w:cs="Arial"/>
                          <w:color w:val="222222"/>
                          <w:szCs w:val="22"/>
                          <w:lang w:val="en-GB"/>
                        </w:rPr>
                        <w:t>Danish Refugee Council</w:t>
                      </w:r>
                    </w:p>
                    <w:p w14:paraId="01880FB3" w14:textId="77777777" w:rsidR="003408CE" w:rsidRPr="008E2938" w:rsidRDefault="003408CE" w:rsidP="003408CE">
                      <w:pPr>
                        <w:shd w:val="clear" w:color="auto" w:fill="FFFFFF"/>
                        <w:rPr>
                          <w:rFonts w:ascii="Calibri" w:hAnsi="Calibri" w:cs="Arial"/>
                          <w:color w:val="222222"/>
                          <w:szCs w:val="22"/>
                        </w:rPr>
                      </w:pPr>
                      <w:r w:rsidRPr="008E2938">
                        <w:rPr>
                          <w:rFonts w:ascii="Calibri" w:hAnsi="Calibri" w:cs="Arial"/>
                          <w:color w:val="222222"/>
                          <w:szCs w:val="22"/>
                          <w:lang w:val="en-GB"/>
                        </w:rPr>
                        <w:t>Syria – Damascus -Abu Rumaneh.</w:t>
                      </w:r>
                      <w:r w:rsidRPr="008E2938">
                        <w:rPr>
                          <w:rFonts w:ascii="Calibri" w:hAnsi="Calibri" w:cs="Arial"/>
                          <w:color w:val="222222"/>
                          <w:szCs w:val="22"/>
                        </w:rPr>
                        <w:t> </w:t>
                      </w:r>
                    </w:p>
                    <w:p w14:paraId="5BCEF1C9" w14:textId="77777777" w:rsidR="003408CE" w:rsidRPr="008E2938" w:rsidRDefault="003408CE" w:rsidP="003408CE">
                      <w:pPr>
                        <w:shd w:val="clear" w:color="auto" w:fill="FFFFFF"/>
                        <w:rPr>
                          <w:rFonts w:ascii="Calibri" w:hAnsi="Calibri" w:cs="Arial"/>
                          <w:color w:val="222222"/>
                          <w:szCs w:val="22"/>
                        </w:rPr>
                      </w:pPr>
                      <w:r w:rsidRPr="008E2938">
                        <w:rPr>
                          <w:rFonts w:ascii="Calibri" w:hAnsi="Calibri" w:cs="Arial"/>
                          <w:color w:val="222222"/>
                          <w:szCs w:val="22"/>
                          <w:lang w:val="en-GB"/>
                        </w:rPr>
                        <w:t>Mahdi Ben Barakeh Street – Building 28.</w:t>
                      </w:r>
                      <w:r w:rsidRPr="008E2938">
                        <w:rPr>
                          <w:rFonts w:ascii="Calibri" w:hAnsi="Calibri" w:cs="Arial"/>
                          <w:color w:val="222222"/>
                          <w:szCs w:val="22"/>
                        </w:rPr>
                        <w:t> </w:t>
                      </w:r>
                    </w:p>
                  </w:txbxContent>
                </v:textbox>
                <w10:wrap type="topAndBottom"/>
              </v:shape>
            </w:pict>
          </mc:Fallback>
        </mc:AlternateContent>
      </w:r>
    </w:p>
    <w:p w14:paraId="2A29D2DE" w14:textId="77777777" w:rsidR="00AA4634" w:rsidRPr="005A5AB2" w:rsidRDefault="00AA4634" w:rsidP="00AA4634">
      <w:pPr>
        <w:tabs>
          <w:tab w:val="left" w:pos="900"/>
        </w:tabs>
        <w:rPr>
          <w:rFonts w:ascii="Calibri" w:hAnsi="Calibri" w:cs="Arial"/>
          <w:color w:val="222222"/>
          <w:szCs w:val="22"/>
          <w:u w:val="single"/>
          <w:lang w:val="en-GB"/>
        </w:rPr>
      </w:pPr>
    </w:p>
    <w:p w14:paraId="218B5F33" w14:textId="77777777" w:rsidR="00AA4634" w:rsidRPr="005A5AB2" w:rsidRDefault="00AA4634" w:rsidP="00AA4634">
      <w:pPr>
        <w:pStyle w:val="Heading2"/>
        <w:numPr>
          <w:ilvl w:val="1"/>
          <w:numId w:val="4"/>
        </w:numPr>
        <w:rPr>
          <w:lang w:val="en-GB"/>
        </w:rPr>
      </w:pPr>
      <w:r w:rsidRPr="005A5AB2">
        <w:rPr>
          <w:lang w:val="en-GB"/>
        </w:rPr>
        <w:t xml:space="preserve">Email submission </w:t>
      </w:r>
    </w:p>
    <w:p w14:paraId="7ACFE51D" w14:textId="77777777" w:rsidR="00AA4634" w:rsidRPr="005A5AB2" w:rsidRDefault="00AA4634" w:rsidP="00AA4634">
      <w:pPr>
        <w:pStyle w:val="Heading2"/>
        <w:numPr>
          <w:ilvl w:val="0"/>
          <w:numId w:val="0"/>
        </w:numPr>
        <w:rPr>
          <w:b w:val="0"/>
          <w:lang w:val="en-GB"/>
        </w:rPr>
      </w:pPr>
      <w:r w:rsidRPr="005A5AB2">
        <w:rPr>
          <w:b w:val="0"/>
          <w:lang w:val="en-GB"/>
        </w:rPr>
        <w:t xml:space="preserve">Bids can be submitted by email to the following dedicated, controlled, &amp; secure email address: </w:t>
      </w:r>
    </w:p>
    <w:p w14:paraId="499814F9" w14:textId="10DF3B02" w:rsidR="00AA4634" w:rsidRDefault="00C5768C" w:rsidP="00AA4634">
      <w:pPr>
        <w:tabs>
          <w:tab w:val="left" w:pos="900"/>
        </w:tabs>
      </w:pPr>
      <w:hyperlink r:id="rId13" w:history="1">
        <w:r w:rsidRPr="00C94E87">
          <w:rPr>
            <w:rStyle w:val="Hyperlink"/>
          </w:rPr>
          <w:t>tender.syr@drc.ngo</w:t>
        </w:r>
      </w:hyperlink>
    </w:p>
    <w:p w14:paraId="152420E5" w14:textId="77777777" w:rsidR="00C5768C" w:rsidRPr="005A5AB2" w:rsidRDefault="00C5768C" w:rsidP="00AA4634">
      <w:pPr>
        <w:tabs>
          <w:tab w:val="left" w:pos="900"/>
        </w:tabs>
        <w:rPr>
          <w:rFonts w:ascii="Calibri" w:hAnsi="Calibri" w:cs="Arial"/>
          <w:color w:val="222222"/>
          <w:szCs w:val="22"/>
          <w:lang w:val="en-GB"/>
        </w:rPr>
      </w:pPr>
    </w:p>
    <w:p w14:paraId="6A6975DD" w14:textId="387296F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When Bids are </w:t>
      </w:r>
      <w:r w:rsidR="005A5AB2" w:rsidRPr="005A5AB2">
        <w:rPr>
          <w:rFonts w:ascii="Calibri" w:hAnsi="Calibri" w:cs="Arial"/>
          <w:color w:val="222222"/>
          <w:szCs w:val="22"/>
          <w:lang w:val="en-GB"/>
        </w:rPr>
        <w:t>emailed,</w:t>
      </w:r>
      <w:r w:rsidRPr="005A5AB2">
        <w:rPr>
          <w:rFonts w:ascii="Calibri" w:hAnsi="Calibri" w:cs="Arial"/>
          <w:color w:val="222222"/>
          <w:szCs w:val="22"/>
          <w:lang w:val="en-GB"/>
        </w:rPr>
        <w:t xml:space="preserve"> the following conditions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complied with:</w:t>
      </w:r>
    </w:p>
    <w:p w14:paraId="6ADB7E38" w14:textId="77777777" w:rsidR="00AA4634" w:rsidRPr="005A5AB2" w:rsidRDefault="00AA4634" w:rsidP="00AA4634">
      <w:pPr>
        <w:tabs>
          <w:tab w:val="left" w:pos="900"/>
        </w:tabs>
        <w:rPr>
          <w:rFonts w:ascii="Calibri" w:hAnsi="Calibri" w:cs="Arial"/>
          <w:color w:val="222222"/>
          <w:szCs w:val="22"/>
          <w:lang w:val="en-GB"/>
        </w:rPr>
      </w:pPr>
    </w:p>
    <w:p w14:paraId="01860982" w14:textId="4CD32711" w:rsidR="00AA4634" w:rsidRPr="005A5AB2" w:rsidRDefault="00AA4634" w:rsidP="00182F11">
      <w:pPr>
        <w:numPr>
          <w:ilvl w:val="0"/>
          <w:numId w:val="9"/>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 xml:space="preserve">The RFP number </w:t>
      </w:r>
      <w:r w:rsidR="002808DB" w:rsidRPr="005A5AB2">
        <w:rPr>
          <w:rFonts w:ascii="Calibri" w:hAnsi="Calibri" w:cs="Arial"/>
          <w:b/>
          <w:color w:val="222222"/>
          <w:szCs w:val="22"/>
          <w:lang w:val="en-GB"/>
        </w:rPr>
        <w:t>shall</w:t>
      </w:r>
      <w:r w:rsidRPr="005A5AB2">
        <w:rPr>
          <w:rFonts w:ascii="Calibri" w:hAnsi="Calibri" w:cs="Arial"/>
          <w:b/>
          <w:color w:val="222222"/>
          <w:szCs w:val="22"/>
          <w:lang w:val="en-GB"/>
        </w:rPr>
        <w:t xml:space="preserve"> be inserted in the Subject Heading of the email</w:t>
      </w:r>
    </w:p>
    <w:p w14:paraId="0E276791" w14:textId="14D18507" w:rsidR="00AA4634" w:rsidRPr="005A5AB2" w:rsidRDefault="00AA4634" w:rsidP="00182F11">
      <w:pPr>
        <w:numPr>
          <w:ilvl w:val="0"/>
          <w:numId w:val="9"/>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Separate emails shall be used for the ‘</w:t>
      </w:r>
      <w:r w:rsidR="00431155" w:rsidRPr="005A5AB2">
        <w:rPr>
          <w:rFonts w:ascii="Calibri" w:hAnsi="Calibri" w:cs="Arial"/>
          <w:b/>
          <w:color w:val="222222"/>
          <w:szCs w:val="22"/>
          <w:lang w:val="en-GB"/>
        </w:rPr>
        <w:t>Financial</w:t>
      </w:r>
      <w:r w:rsidRPr="005A5AB2">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5A5AB2" w:rsidRDefault="00AA4634" w:rsidP="00182F11">
      <w:pPr>
        <w:numPr>
          <w:ilvl w:val="1"/>
          <w:numId w:val="9"/>
        </w:num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The </w:t>
      </w:r>
      <w:r w:rsidR="00FC40B2" w:rsidRPr="005A5AB2">
        <w:rPr>
          <w:rFonts w:ascii="Calibri" w:hAnsi="Calibri" w:cs="Arial"/>
          <w:color w:val="222222"/>
          <w:szCs w:val="22"/>
          <w:lang w:val="en-GB"/>
        </w:rPr>
        <w:t>financial</w:t>
      </w:r>
      <w:r w:rsidRPr="005A5AB2">
        <w:rPr>
          <w:rFonts w:ascii="Calibri" w:hAnsi="Calibri" w:cs="Arial"/>
          <w:color w:val="222222"/>
          <w:szCs w:val="22"/>
          <w:lang w:val="en-GB"/>
        </w:rPr>
        <w:t xml:space="preserv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only contain the financial bid form, Annex A.2</w:t>
      </w:r>
    </w:p>
    <w:p w14:paraId="21F7526B" w14:textId="0C1299C1" w:rsidR="00AA4634" w:rsidRPr="005A5AB2" w:rsidRDefault="00AA4634" w:rsidP="00182F11">
      <w:pPr>
        <w:numPr>
          <w:ilvl w:val="1"/>
          <w:numId w:val="9"/>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w:t>
      </w:r>
      <w:r w:rsidR="002808DB" w:rsidRPr="005A5AB2">
        <w:rPr>
          <w:rFonts w:ascii="Calibri" w:hAnsi="Calibri" w:cs="Arial"/>
          <w:color w:val="222222"/>
          <w:szCs w:val="22"/>
          <w:lang w:val="en-GB"/>
        </w:rPr>
        <w:t>all</w:t>
      </w:r>
      <w:r w:rsidRPr="005A5AB2">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5A5AB2" w:rsidRDefault="00AA4634" w:rsidP="00182F11">
      <w:pPr>
        <w:numPr>
          <w:ilvl w:val="0"/>
          <w:numId w:val="9"/>
        </w:numPr>
        <w:tabs>
          <w:tab w:val="left" w:pos="900"/>
        </w:tabs>
        <w:ind w:left="900"/>
        <w:rPr>
          <w:rFonts w:ascii="Calibri" w:hAnsi="Calibri" w:cs="Arial"/>
          <w:color w:val="222222"/>
          <w:szCs w:val="22"/>
          <w:lang w:val="en-GB"/>
        </w:rPr>
      </w:pPr>
      <w:r w:rsidRPr="005A5AB2">
        <w:rPr>
          <w:rFonts w:ascii="Calibri" w:hAnsi="Calibri" w:cs="Arial"/>
          <w:color w:val="222222"/>
          <w:szCs w:val="22"/>
          <w:lang w:val="en-GB"/>
        </w:rPr>
        <w:t xml:space="preserve">Bid documents required,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583A6511" w:rsidR="00AA4634" w:rsidRPr="005A5AB2" w:rsidRDefault="00AA4634" w:rsidP="00182F11">
      <w:pPr>
        <w:numPr>
          <w:ilvl w:val="0"/>
          <w:numId w:val="9"/>
        </w:numPr>
        <w:tabs>
          <w:tab w:val="left" w:pos="900"/>
        </w:tabs>
        <w:ind w:left="900"/>
        <w:rPr>
          <w:rFonts w:ascii="Calibri" w:hAnsi="Calibri" w:cs="Arial"/>
          <w:i/>
          <w:color w:val="222222"/>
          <w:szCs w:val="22"/>
          <w:lang w:val="en-GB"/>
        </w:rPr>
      </w:pPr>
      <w:r w:rsidRPr="005A5AB2">
        <w:rPr>
          <w:rFonts w:ascii="Calibri" w:hAnsi="Calibri" w:cs="Arial"/>
          <w:color w:val="222222"/>
          <w:szCs w:val="22"/>
          <w:lang w:val="en-GB"/>
        </w:rPr>
        <w:t xml:space="preserve">Email attachments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exceed 4MB; otherwise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send his bid in multiple emails.</w:t>
      </w:r>
    </w:p>
    <w:p w14:paraId="3E831EF1" w14:textId="77777777" w:rsidR="00AA4634" w:rsidRPr="005A5AB2" w:rsidRDefault="00AA4634" w:rsidP="00AA4634">
      <w:pPr>
        <w:tabs>
          <w:tab w:val="left" w:pos="900"/>
        </w:tabs>
        <w:ind w:left="900"/>
        <w:rPr>
          <w:rFonts w:ascii="Calibri" w:hAnsi="Calibri" w:cs="Arial"/>
          <w:color w:val="222222"/>
          <w:szCs w:val="22"/>
          <w:lang w:val="en-GB"/>
        </w:rPr>
      </w:pPr>
    </w:p>
    <w:p w14:paraId="4746E7C4" w14:textId="77777777" w:rsidR="00AA4634" w:rsidRPr="005A5AB2" w:rsidRDefault="00AA4634" w:rsidP="00AA4634">
      <w:pPr>
        <w:tabs>
          <w:tab w:val="left" w:pos="900"/>
        </w:tabs>
        <w:rPr>
          <w:color w:val="222222"/>
          <w:lang w:val="en-GB"/>
        </w:rPr>
      </w:pPr>
      <w:r w:rsidRPr="005A5AB2">
        <w:rPr>
          <w:rFonts w:ascii="Calibri" w:hAnsi="Calibri" w:cs="Arial"/>
          <w:i/>
          <w:color w:val="222222"/>
          <w:szCs w:val="22"/>
          <w:lang w:val="en-GB"/>
        </w:rPr>
        <w:t>Failure to comply with the above may disqualify the Bid.</w:t>
      </w:r>
    </w:p>
    <w:p w14:paraId="06363521" w14:textId="77777777" w:rsidR="00AA4634" w:rsidRPr="005A5AB2" w:rsidRDefault="00AA4634" w:rsidP="00AA4634">
      <w:pPr>
        <w:tabs>
          <w:tab w:val="left" w:pos="900"/>
        </w:tabs>
        <w:rPr>
          <w:color w:val="222222"/>
          <w:lang w:val="en-GB"/>
        </w:rPr>
      </w:pPr>
    </w:p>
    <w:p w14:paraId="68A0EE2E" w14:textId="77777777" w:rsidR="00AA4634" w:rsidRPr="005A5AB2" w:rsidRDefault="00AA4634" w:rsidP="00AA4634">
      <w:pPr>
        <w:shd w:val="clear" w:color="auto" w:fill="FFFFFF"/>
        <w:contextualSpacing/>
        <w:rPr>
          <w:rFonts w:cs="Arial"/>
          <w:color w:val="222222"/>
          <w:lang w:val="en-GB"/>
        </w:rPr>
      </w:pPr>
      <w:r w:rsidRPr="005A5AB2">
        <w:rPr>
          <w:rFonts w:cs="Arial"/>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Pr="005A5AB2" w:rsidRDefault="00AA4634" w:rsidP="00AA4634">
      <w:pPr>
        <w:shd w:val="clear" w:color="auto" w:fill="FFFFFF"/>
        <w:contextualSpacing/>
        <w:rPr>
          <w:rFonts w:cs="Arial"/>
          <w:color w:val="222222"/>
          <w:lang w:val="en-GB"/>
        </w:rPr>
      </w:pPr>
    </w:p>
    <w:p w14:paraId="6A6CF60B" w14:textId="77777777" w:rsidR="00AA4634" w:rsidRPr="005A5AB2" w:rsidRDefault="00AA4634" w:rsidP="00AA4634">
      <w:pPr>
        <w:shd w:val="clear" w:color="auto" w:fill="FFFFFF"/>
        <w:contextualSpacing/>
        <w:rPr>
          <w:rFonts w:cs="Arial"/>
          <w:color w:val="222222"/>
          <w:lang w:val="en-GB"/>
        </w:rPr>
      </w:pPr>
      <w:r w:rsidRPr="005A5AB2">
        <w:rPr>
          <w:rFonts w:cs="Arial"/>
          <w:color w:val="222222"/>
          <w:szCs w:val="18"/>
          <w:lang w:val="en-GB"/>
        </w:rPr>
        <w:t>DRC is not responsible for the non-receipt of Bids submitted by email as part of the e-Tendering process.</w:t>
      </w:r>
    </w:p>
    <w:p w14:paraId="7127F8CF" w14:textId="77777777" w:rsidR="00AA4634" w:rsidRPr="005A5AB2" w:rsidRDefault="00AA4634" w:rsidP="00AA4634">
      <w:pPr>
        <w:tabs>
          <w:tab w:val="left" w:pos="900"/>
        </w:tabs>
        <w:rPr>
          <w:color w:val="222222"/>
          <w:lang w:val="en-GB"/>
        </w:rPr>
      </w:pPr>
    </w:p>
    <w:p w14:paraId="3B47899C" w14:textId="0F831374" w:rsidR="00431155" w:rsidRPr="005A5AB2" w:rsidRDefault="00431155" w:rsidP="00431155">
      <w:pPr>
        <w:tabs>
          <w:tab w:val="left" w:pos="900"/>
        </w:tabs>
        <w:rPr>
          <w:b/>
          <w:color w:val="222222"/>
          <w:lang w:val="en-GB"/>
        </w:rPr>
      </w:pPr>
      <w:r w:rsidRPr="005A5AB2">
        <w:rPr>
          <w:b/>
          <w:color w:val="222222"/>
          <w:lang w:val="en-GB"/>
        </w:rPr>
        <w:lastRenderedPageBreak/>
        <w:t>Bids can be submitted in one of two ways</w:t>
      </w:r>
      <w:r w:rsidR="005A5AB2">
        <w:rPr>
          <w:b/>
          <w:color w:val="222222"/>
          <w:lang w:val="en-GB"/>
        </w:rPr>
        <w:t>:</w:t>
      </w:r>
      <w:r w:rsidRPr="005A5AB2">
        <w:rPr>
          <w:b/>
          <w:color w:val="222222"/>
          <w:lang w:val="en-GB"/>
        </w:rPr>
        <w:t xml:space="preserve"> </w:t>
      </w:r>
      <w:r w:rsidR="005A5AB2">
        <w:rPr>
          <w:b/>
          <w:color w:val="222222"/>
          <w:lang w:val="en-GB"/>
        </w:rPr>
        <w:t>H</w:t>
      </w:r>
      <w:r w:rsidRPr="005A5AB2">
        <w:rPr>
          <w:b/>
          <w:color w:val="222222"/>
          <w:lang w:val="en-GB"/>
        </w:rPr>
        <w:t>ardcopy or electronically. If the Bidder submits a Bid in both Hardcopy and electronically, DRC will choose the version that is the most advantageous to DRC.</w:t>
      </w:r>
    </w:p>
    <w:p w14:paraId="719FD516" w14:textId="77777777" w:rsidR="00AA4634" w:rsidRPr="005A5AB2" w:rsidRDefault="00AA4634" w:rsidP="00AA4634">
      <w:pPr>
        <w:tabs>
          <w:tab w:val="left" w:pos="900"/>
        </w:tabs>
        <w:rPr>
          <w:b/>
          <w:color w:val="222222"/>
          <w:lang w:val="en-GB"/>
        </w:rPr>
      </w:pPr>
    </w:p>
    <w:p w14:paraId="7BCB13BA" w14:textId="4AE05468" w:rsidR="00ED4934" w:rsidRPr="005A5AB2" w:rsidRDefault="00ED4934" w:rsidP="00972789">
      <w:pPr>
        <w:pStyle w:val="Heading1"/>
        <w:rPr>
          <w:lang w:val="en-GB"/>
        </w:rPr>
      </w:pPr>
      <w:r w:rsidRPr="005A5AB2">
        <w:rPr>
          <w:lang w:val="en-GB"/>
        </w:rPr>
        <w:t>Submission of Samples</w:t>
      </w:r>
    </w:p>
    <w:p w14:paraId="4BB356CE" w14:textId="77777777" w:rsidR="00BD2BC4" w:rsidRDefault="00BD2BC4" w:rsidP="00F45FEA">
      <w:pPr>
        <w:tabs>
          <w:tab w:val="left" w:pos="360"/>
        </w:tabs>
        <w:rPr>
          <w:rFonts w:ascii="Calibri" w:hAnsi="Calibri" w:cs="Arial"/>
          <w:color w:val="FF0000"/>
          <w:szCs w:val="22"/>
          <w:lang w:val="en-GB"/>
        </w:rPr>
      </w:pPr>
    </w:p>
    <w:p w14:paraId="69C5CC55" w14:textId="2C120E17" w:rsidR="00F45FEA" w:rsidRPr="005A5AB2" w:rsidRDefault="00F45FEA" w:rsidP="00F45FEA">
      <w:pPr>
        <w:tabs>
          <w:tab w:val="left" w:pos="360"/>
        </w:tabs>
        <w:rPr>
          <w:rFonts w:ascii="Calibri" w:hAnsi="Calibri" w:cs="Arial"/>
          <w:color w:val="222222"/>
          <w:szCs w:val="22"/>
          <w:lang w:val="en-GB"/>
        </w:rPr>
      </w:pPr>
      <w:r w:rsidRPr="00BD2BC4">
        <w:rPr>
          <w:rFonts w:ascii="Calibri" w:hAnsi="Calibri" w:cs="Arial"/>
          <w:color w:val="222222"/>
          <w:szCs w:val="22"/>
          <w:lang w:val="en-GB"/>
        </w:rPr>
        <w:t>N/A.</w:t>
      </w:r>
    </w:p>
    <w:p w14:paraId="4EE94DCD" w14:textId="77777777" w:rsidR="00ED4934" w:rsidRPr="005A5AB2" w:rsidRDefault="00ED4934" w:rsidP="00ED4934">
      <w:pPr>
        <w:tabs>
          <w:tab w:val="left" w:pos="360"/>
        </w:tabs>
        <w:rPr>
          <w:rFonts w:ascii="Calibri" w:hAnsi="Calibri" w:cs="Arial"/>
          <w:color w:val="222222"/>
          <w:szCs w:val="22"/>
          <w:lang w:val="en-GB"/>
        </w:rPr>
      </w:pPr>
    </w:p>
    <w:p w14:paraId="675A937A" w14:textId="7817FEB4" w:rsidR="00ED4934" w:rsidRPr="005A5AB2" w:rsidRDefault="00ED4934" w:rsidP="00972789">
      <w:pPr>
        <w:pStyle w:val="Heading1"/>
        <w:rPr>
          <w:lang w:val="en-GB"/>
        </w:rPr>
      </w:pPr>
      <w:r w:rsidRPr="005A5AB2">
        <w:rPr>
          <w:lang w:val="en-GB"/>
        </w:rPr>
        <w:t>Completion of Bid Form</w:t>
      </w:r>
    </w:p>
    <w:p w14:paraId="4ABACB57" w14:textId="77777777" w:rsidR="00AA4634" w:rsidRPr="005A5AB2" w:rsidRDefault="00AA4634" w:rsidP="00AA4634">
      <w:pPr>
        <w:rPr>
          <w:lang w:val="en-GB"/>
        </w:rPr>
      </w:pPr>
    </w:p>
    <w:p w14:paraId="76A27C10" w14:textId="77777777" w:rsidR="00AA4634" w:rsidRPr="005A5AB2" w:rsidRDefault="00AA4634" w:rsidP="00AA4634">
      <w:pPr>
        <w:pStyle w:val="Heading2"/>
        <w:numPr>
          <w:ilvl w:val="1"/>
          <w:numId w:val="4"/>
        </w:numPr>
        <w:rPr>
          <w:lang w:val="en-GB"/>
        </w:rPr>
      </w:pPr>
      <w:r w:rsidRPr="005A5AB2">
        <w:rPr>
          <w:lang w:val="en-GB"/>
        </w:rPr>
        <w:t>Prices Quoted</w:t>
      </w:r>
    </w:p>
    <w:p w14:paraId="527E75C3" w14:textId="0FE679FE"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Any discount offered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in the Bid price. </w:t>
      </w:r>
    </w:p>
    <w:p w14:paraId="2408946C" w14:textId="77777777" w:rsidR="00AA4634" w:rsidRPr="005A5AB2" w:rsidRDefault="00AA4634" w:rsidP="00AA4634">
      <w:pPr>
        <w:tabs>
          <w:tab w:val="left" w:pos="360"/>
        </w:tabs>
        <w:ind w:left="180" w:hanging="180"/>
        <w:rPr>
          <w:rFonts w:ascii="Calibri" w:hAnsi="Calibri" w:cs="Arial"/>
          <w:color w:val="222222"/>
          <w:szCs w:val="22"/>
          <w:lang w:val="en-GB"/>
        </w:rPr>
      </w:pPr>
    </w:p>
    <w:p w14:paraId="7832A9B4" w14:textId="77777777" w:rsidR="00AA4634" w:rsidRPr="005A5AB2" w:rsidRDefault="00AA4634" w:rsidP="00AA4634">
      <w:pPr>
        <w:pStyle w:val="Heading2"/>
        <w:numPr>
          <w:ilvl w:val="1"/>
          <w:numId w:val="4"/>
        </w:numPr>
        <w:rPr>
          <w:lang w:val="en-GB"/>
        </w:rPr>
      </w:pPr>
      <w:r w:rsidRPr="005A5AB2">
        <w:rPr>
          <w:lang w:val="en-GB"/>
        </w:rPr>
        <w:t>Currency</w:t>
      </w:r>
    </w:p>
    <w:p w14:paraId="4AA5609E" w14:textId="4472B687"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currency of the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w:t>
      </w:r>
      <w:r w:rsidR="00C5768C">
        <w:rPr>
          <w:rFonts w:ascii="Calibri" w:hAnsi="Calibri" w:cs="Arial"/>
          <w:color w:val="222222"/>
          <w:szCs w:val="22"/>
          <w:lang w:val="en-GB"/>
        </w:rPr>
        <w:t xml:space="preserve"> </w:t>
      </w:r>
      <w:r w:rsidR="00A27F33">
        <w:rPr>
          <w:rFonts w:ascii="Calibri" w:hAnsi="Calibri" w:cs="Arial"/>
          <w:b/>
          <w:bCs/>
          <w:i/>
          <w:color w:val="222222"/>
          <w:szCs w:val="22"/>
          <w:lang w:val="en-GB"/>
        </w:rPr>
        <w:t xml:space="preserve">USD or </w:t>
      </w:r>
      <w:r w:rsidR="00C5768C">
        <w:rPr>
          <w:rFonts w:ascii="Calibri" w:hAnsi="Calibri" w:cs="Arial"/>
          <w:b/>
          <w:bCs/>
          <w:i/>
          <w:color w:val="222222"/>
          <w:szCs w:val="22"/>
          <w:lang w:val="en-GB"/>
        </w:rPr>
        <w:t>SYP</w:t>
      </w:r>
      <w:r w:rsidRPr="005A5AB2">
        <w:rPr>
          <w:rFonts w:ascii="Calibri" w:hAnsi="Calibri" w:cs="Arial"/>
          <w:color w:val="222222"/>
          <w:szCs w:val="22"/>
          <w:lang w:val="en-GB"/>
        </w:rPr>
        <w:t xml:space="preserve">. No other currencies are acceptable. </w:t>
      </w:r>
    </w:p>
    <w:p w14:paraId="45785B66" w14:textId="77777777" w:rsidR="00AA4634" w:rsidRPr="005A5AB2" w:rsidRDefault="00AA4634" w:rsidP="00AA4634">
      <w:pPr>
        <w:tabs>
          <w:tab w:val="left" w:pos="360"/>
        </w:tabs>
        <w:ind w:left="180" w:hanging="180"/>
        <w:rPr>
          <w:rFonts w:ascii="Calibri" w:hAnsi="Calibri" w:cs="Arial"/>
          <w:color w:val="222222"/>
          <w:szCs w:val="22"/>
          <w:lang w:val="en-GB"/>
        </w:rPr>
      </w:pPr>
    </w:p>
    <w:p w14:paraId="35573544" w14:textId="77777777" w:rsidR="00AA4634" w:rsidRPr="005A5AB2" w:rsidRDefault="00AA4634" w:rsidP="00AA4634">
      <w:pPr>
        <w:pStyle w:val="Heading2"/>
        <w:numPr>
          <w:ilvl w:val="1"/>
          <w:numId w:val="4"/>
        </w:numPr>
        <w:rPr>
          <w:lang w:val="en-GB"/>
        </w:rPr>
      </w:pPr>
      <w:r w:rsidRPr="005A5AB2">
        <w:rPr>
          <w:lang w:val="en-GB"/>
        </w:rPr>
        <w:t>Language</w:t>
      </w:r>
    </w:p>
    <w:p w14:paraId="6DA34A0B" w14:textId="6FF2EFD0" w:rsidR="00AA4634" w:rsidRPr="00312F31" w:rsidRDefault="00AA4634" w:rsidP="00AA4634">
      <w:pPr>
        <w:tabs>
          <w:tab w:val="left" w:pos="360"/>
        </w:tabs>
        <w:ind w:left="180" w:hanging="180"/>
        <w:rPr>
          <w:rFonts w:ascii="Calibri" w:hAnsi="Calibri" w:cs="Arial"/>
          <w:szCs w:val="22"/>
          <w:lang w:val="en-GB"/>
        </w:rPr>
      </w:pPr>
      <w:r w:rsidRPr="00312F31">
        <w:rPr>
          <w:rFonts w:ascii="Calibri" w:hAnsi="Calibri" w:cs="Arial"/>
          <w:szCs w:val="22"/>
          <w:lang w:val="en-GB"/>
        </w:rPr>
        <w:t xml:space="preserve">The Bid Form, and all correspondence and documents related to this RFP </w:t>
      </w:r>
      <w:r w:rsidR="002808DB" w:rsidRPr="00312F31">
        <w:rPr>
          <w:rFonts w:ascii="Calibri" w:hAnsi="Calibri" w:cs="Arial"/>
          <w:szCs w:val="22"/>
          <w:lang w:val="en-GB"/>
        </w:rPr>
        <w:t>shall</w:t>
      </w:r>
      <w:r w:rsidRPr="00312F31">
        <w:rPr>
          <w:rFonts w:ascii="Calibri" w:hAnsi="Calibri" w:cs="Arial"/>
          <w:szCs w:val="22"/>
          <w:lang w:val="en-GB"/>
        </w:rPr>
        <w:t xml:space="preserve"> be in English.</w:t>
      </w:r>
    </w:p>
    <w:p w14:paraId="2C5C67C2" w14:textId="77777777" w:rsidR="00AA4634" w:rsidRPr="00312F31" w:rsidRDefault="00AA4634" w:rsidP="00AA4634">
      <w:pPr>
        <w:tabs>
          <w:tab w:val="left" w:pos="360"/>
        </w:tabs>
        <w:ind w:left="180" w:hanging="180"/>
        <w:rPr>
          <w:rFonts w:ascii="Calibri" w:hAnsi="Calibri" w:cs="Arial"/>
          <w:szCs w:val="22"/>
          <w:lang w:val="en-GB"/>
        </w:rPr>
      </w:pPr>
    </w:p>
    <w:p w14:paraId="70053632" w14:textId="787A58A0" w:rsidR="00AA4634" w:rsidRPr="00312F31" w:rsidRDefault="00AA4634" w:rsidP="00AA4634">
      <w:pPr>
        <w:pStyle w:val="Heading2"/>
        <w:numPr>
          <w:ilvl w:val="1"/>
          <w:numId w:val="4"/>
        </w:numPr>
        <w:rPr>
          <w:lang w:val="en-GB"/>
        </w:rPr>
      </w:pPr>
      <w:r w:rsidRPr="00312F31">
        <w:rPr>
          <w:lang w:val="en-GB"/>
        </w:rPr>
        <w:t>Packaging</w:t>
      </w:r>
    </w:p>
    <w:p w14:paraId="12FD0943" w14:textId="70547894" w:rsidR="00AA4634" w:rsidRPr="00312F31" w:rsidRDefault="00312F31" w:rsidP="00AA4634">
      <w:pPr>
        <w:tabs>
          <w:tab w:val="left" w:pos="360"/>
        </w:tabs>
        <w:rPr>
          <w:rFonts w:ascii="Calibri" w:hAnsi="Calibri" w:cs="Arial"/>
          <w:szCs w:val="22"/>
          <w:lang w:val="en-GB"/>
        </w:rPr>
      </w:pPr>
      <w:r w:rsidRPr="00312F31">
        <w:rPr>
          <w:rFonts w:ascii="Calibri" w:hAnsi="Calibri" w:cs="Arial"/>
          <w:szCs w:val="22"/>
          <w:lang w:val="en-GB"/>
        </w:rPr>
        <w:t>N/A</w:t>
      </w:r>
    </w:p>
    <w:p w14:paraId="105914CD" w14:textId="77777777" w:rsidR="00AA4634" w:rsidRPr="00312F31" w:rsidRDefault="00AA4634" w:rsidP="00AA4634">
      <w:pPr>
        <w:pStyle w:val="Heading4"/>
        <w:numPr>
          <w:ilvl w:val="0"/>
          <w:numId w:val="0"/>
        </w:numPr>
        <w:ind w:left="720" w:hanging="720"/>
        <w:rPr>
          <w:lang w:val="en-GB"/>
        </w:rPr>
      </w:pPr>
    </w:p>
    <w:p w14:paraId="447FBE8F" w14:textId="475C84B6" w:rsidR="00AA4634" w:rsidRPr="00312F31" w:rsidRDefault="00AA4634" w:rsidP="00AA4634">
      <w:pPr>
        <w:pStyle w:val="Heading2"/>
        <w:numPr>
          <w:ilvl w:val="1"/>
          <w:numId w:val="4"/>
        </w:numPr>
        <w:rPr>
          <w:lang w:val="en-GB"/>
        </w:rPr>
      </w:pPr>
      <w:r w:rsidRPr="00312F31">
        <w:rPr>
          <w:lang w:val="en-GB"/>
        </w:rPr>
        <w:t xml:space="preserve">Origin </w:t>
      </w:r>
    </w:p>
    <w:p w14:paraId="73BE55BA" w14:textId="399F55C5" w:rsidR="00AA4634" w:rsidRPr="00312F31" w:rsidRDefault="00312F31" w:rsidP="00AA4634">
      <w:pPr>
        <w:tabs>
          <w:tab w:val="left" w:pos="360"/>
        </w:tabs>
        <w:ind w:left="180" w:hanging="180"/>
        <w:rPr>
          <w:rFonts w:ascii="Calibri" w:hAnsi="Calibri" w:cs="Arial"/>
          <w:szCs w:val="22"/>
          <w:lang w:val="en-GB"/>
        </w:rPr>
      </w:pPr>
      <w:r w:rsidRPr="00312F31">
        <w:rPr>
          <w:rFonts w:ascii="Calibri" w:hAnsi="Calibri" w:cs="Arial"/>
          <w:szCs w:val="22"/>
          <w:lang w:val="en-GB"/>
        </w:rPr>
        <w:t>N/A</w:t>
      </w:r>
      <w:r w:rsidR="00AA4634" w:rsidRPr="00312F31">
        <w:rPr>
          <w:rFonts w:ascii="Calibri" w:hAnsi="Calibri" w:cs="Arial"/>
          <w:szCs w:val="22"/>
          <w:lang w:val="en-GB"/>
        </w:rPr>
        <w:t xml:space="preserve"> </w:t>
      </w:r>
    </w:p>
    <w:p w14:paraId="67EBC258" w14:textId="77777777" w:rsidR="00AA4634" w:rsidRPr="005A5AB2" w:rsidRDefault="00AA4634" w:rsidP="00AA4634">
      <w:pPr>
        <w:pStyle w:val="Heading4"/>
        <w:numPr>
          <w:ilvl w:val="0"/>
          <w:numId w:val="0"/>
        </w:numPr>
        <w:rPr>
          <w:lang w:val="en-GB"/>
        </w:rPr>
      </w:pPr>
    </w:p>
    <w:p w14:paraId="5A8B9AE2" w14:textId="77777777" w:rsidR="00AA4634" w:rsidRPr="005A5AB2" w:rsidRDefault="00AA4634" w:rsidP="00AA4634">
      <w:pPr>
        <w:pStyle w:val="Heading2"/>
        <w:numPr>
          <w:ilvl w:val="1"/>
          <w:numId w:val="4"/>
        </w:numPr>
        <w:rPr>
          <w:lang w:val="en-GB"/>
        </w:rPr>
      </w:pPr>
      <w:r w:rsidRPr="005A5AB2">
        <w:rPr>
          <w:lang w:val="en-GB"/>
        </w:rPr>
        <w:t>Presentation</w:t>
      </w:r>
    </w:p>
    <w:p w14:paraId="38C1C60A" w14:textId="64FC4E62" w:rsidR="00AA4634" w:rsidRPr="005A5AB2" w:rsidRDefault="00AA4634" w:rsidP="00AA4634">
      <w:pPr>
        <w:pStyle w:val="ListParagraph"/>
        <w:tabs>
          <w:tab w:val="left" w:pos="360"/>
        </w:tabs>
        <w:ind w:left="0"/>
        <w:rPr>
          <w:color w:val="222222"/>
          <w:lang w:val="en-GB"/>
        </w:rPr>
      </w:pPr>
      <w:r w:rsidRPr="005A5AB2">
        <w:rPr>
          <w:color w:val="222222"/>
          <w:lang w:val="en-GB"/>
        </w:rPr>
        <w:t>Bids sh</w:t>
      </w:r>
      <w:r w:rsidR="00F45FEA" w:rsidRPr="005A5AB2">
        <w:rPr>
          <w:color w:val="222222"/>
          <w:lang w:val="en-GB"/>
        </w:rPr>
        <w:t>all</w:t>
      </w:r>
      <w:r w:rsidRPr="005A5AB2">
        <w:rPr>
          <w:color w:val="222222"/>
          <w:lang w:val="en-GB"/>
        </w:rPr>
        <w:t xml:space="preserve"> be clearly legible. Prices entered in lead pencil </w:t>
      </w:r>
      <w:r w:rsidRPr="005A5AB2">
        <w:rPr>
          <w:color w:val="222222"/>
          <w:u w:val="single"/>
          <w:lang w:val="en-GB"/>
        </w:rPr>
        <w:t>will not</w:t>
      </w:r>
      <w:r w:rsidRPr="005A5AB2">
        <w:rPr>
          <w:color w:val="222222"/>
          <w:lang w:val="en-GB"/>
        </w:rPr>
        <w:t xml:space="preserve"> be considered. All erasures, amendments, or alterations </w:t>
      </w:r>
      <w:r w:rsidR="002808DB" w:rsidRPr="005A5AB2">
        <w:rPr>
          <w:color w:val="222222"/>
          <w:lang w:val="en-GB"/>
        </w:rPr>
        <w:t>shall</w:t>
      </w:r>
      <w:r w:rsidRPr="005A5AB2">
        <w:rPr>
          <w:color w:val="222222"/>
          <w:lang w:val="en-GB"/>
        </w:rPr>
        <w:t xml:space="preserve"> be </w:t>
      </w:r>
      <w:r w:rsidR="005A5AB2">
        <w:rPr>
          <w:color w:val="222222"/>
          <w:lang w:val="en-GB"/>
        </w:rPr>
        <w:t xml:space="preserve">initialised </w:t>
      </w:r>
      <w:r w:rsidRPr="005A5AB2">
        <w:rPr>
          <w:color w:val="222222"/>
          <w:lang w:val="en-GB"/>
        </w:rPr>
        <w:t xml:space="preserve">by the signatory to the Bid. Do </w:t>
      </w:r>
      <w:r w:rsidRPr="005A5AB2">
        <w:rPr>
          <w:color w:val="222222"/>
          <w:u w:val="single"/>
          <w:lang w:val="en-GB"/>
        </w:rPr>
        <w:t>not</w:t>
      </w:r>
      <w:r w:rsidRPr="005A5AB2">
        <w:rPr>
          <w:color w:val="222222"/>
          <w:lang w:val="en-GB"/>
        </w:rPr>
        <w:t xml:space="preserve"> submit blank pages of the Bid Form and/or schedules which are unnecessary for your offer. All documentation </w:t>
      </w:r>
      <w:r w:rsidR="002808DB" w:rsidRPr="005A5AB2">
        <w:rPr>
          <w:color w:val="222222"/>
          <w:lang w:val="en-GB"/>
        </w:rPr>
        <w:t>shall</w:t>
      </w:r>
      <w:r w:rsidRPr="005A5AB2">
        <w:rPr>
          <w:color w:val="222222"/>
          <w:lang w:val="en-GB"/>
        </w:rPr>
        <w:t xml:space="preserve"> be written in </w:t>
      </w:r>
      <w:r w:rsidRPr="005A5AB2">
        <w:rPr>
          <w:color w:val="222222"/>
          <w:u w:val="single"/>
          <w:lang w:val="en-GB"/>
        </w:rPr>
        <w:t>English</w:t>
      </w:r>
      <w:r w:rsidRPr="005A5AB2">
        <w:rPr>
          <w:color w:val="222222"/>
          <w:lang w:val="en-GB"/>
        </w:rPr>
        <w:t xml:space="preserve">. All Bids </w:t>
      </w:r>
      <w:r w:rsidR="002808DB" w:rsidRPr="005A5AB2">
        <w:rPr>
          <w:color w:val="222222"/>
          <w:lang w:val="en-GB"/>
        </w:rPr>
        <w:t>shall</w:t>
      </w:r>
      <w:r w:rsidRPr="005A5AB2">
        <w:rPr>
          <w:color w:val="222222"/>
          <w:lang w:val="en-GB"/>
        </w:rPr>
        <w:t xml:space="preserve"> be signed by a duly authorized representative of the Bidder.</w:t>
      </w:r>
    </w:p>
    <w:p w14:paraId="7CD743B9" w14:textId="77777777" w:rsidR="00AA4634" w:rsidRPr="005A5AB2" w:rsidRDefault="00AA4634" w:rsidP="00AA4634">
      <w:pPr>
        <w:pStyle w:val="Heading4"/>
        <w:numPr>
          <w:ilvl w:val="0"/>
          <w:numId w:val="0"/>
        </w:numPr>
        <w:ind w:left="720" w:hanging="720"/>
        <w:rPr>
          <w:lang w:val="en-GB"/>
        </w:rPr>
      </w:pPr>
    </w:p>
    <w:p w14:paraId="694E0518" w14:textId="77777777" w:rsidR="00AA4634" w:rsidRPr="005A5AB2" w:rsidRDefault="00AA4634" w:rsidP="00AA4634">
      <w:pPr>
        <w:pStyle w:val="Heading2"/>
        <w:numPr>
          <w:ilvl w:val="1"/>
          <w:numId w:val="4"/>
        </w:numPr>
        <w:rPr>
          <w:lang w:val="en-GB"/>
        </w:rPr>
      </w:pPr>
      <w:r w:rsidRPr="005A5AB2">
        <w:rPr>
          <w:lang w:val="en-GB"/>
        </w:rPr>
        <w:t>Split Awards</w:t>
      </w:r>
    </w:p>
    <w:p w14:paraId="71265158" w14:textId="77777777" w:rsidR="00AA4634" w:rsidRPr="005A5AB2" w:rsidRDefault="00AA4634" w:rsidP="00AA4634">
      <w:pPr>
        <w:tabs>
          <w:tab w:val="left" w:pos="900"/>
        </w:tabs>
        <w:ind w:left="180" w:hanging="180"/>
        <w:rPr>
          <w:rFonts w:ascii="Calibri" w:hAnsi="Calibri" w:cs="Arial"/>
          <w:color w:val="222222"/>
          <w:szCs w:val="22"/>
          <w:lang w:val="en-GB"/>
        </w:rPr>
      </w:pPr>
      <w:r w:rsidRPr="005A5AB2">
        <w:rPr>
          <w:rFonts w:ascii="Calibri" w:hAnsi="Calibri" w:cs="Arial"/>
          <w:color w:val="222222"/>
          <w:szCs w:val="22"/>
          <w:lang w:val="en-GB"/>
        </w:rPr>
        <w:t>DRC reserves the right to split awards.</w:t>
      </w:r>
    </w:p>
    <w:p w14:paraId="660B7ED3" w14:textId="77777777" w:rsidR="00AA4634" w:rsidRPr="005A5AB2" w:rsidRDefault="00AA4634" w:rsidP="00AA4634">
      <w:pPr>
        <w:tabs>
          <w:tab w:val="left" w:pos="900"/>
        </w:tabs>
        <w:ind w:left="180" w:hanging="180"/>
        <w:rPr>
          <w:rFonts w:ascii="Calibri" w:hAnsi="Calibri" w:cs="Arial"/>
          <w:color w:val="222222"/>
          <w:szCs w:val="22"/>
          <w:lang w:val="en-GB"/>
        </w:rPr>
      </w:pPr>
    </w:p>
    <w:p w14:paraId="620D4708" w14:textId="77777777" w:rsidR="00AA4634" w:rsidRPr="005A5AB2" w:rsidRDefault="00AA4634" w:rsidP="00AA4634">
      <w:pPr>
        <w:pStyle w:val="Heading2"/>
        <w:numPr>
          <w:ilvl w:val="1"/>
          <w:numId w:val="4"/>
        </w:numPr>
        <w:rPr>
          <w:lang w:val="en-GB"/>
        </w:rPr>
      </w:pPr>
      <w:r w:rsidRPr="005A5AB2">
        <w:rPr>
          <w:lang w:val="en-GB"/>
        </w:rPr>
        <w:t>Validity Period</w:t>
      </w:r>
    </w:p>
    <w:p w14:paraId="326AEAB4" w14:textId="04984E57"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Bids shall be valid for at least the minimum number of days specified in the </w:t>
      </w:r>
      <w:r w:rsidR="007D722F" w:rsidRPr="005A5AB2">
        <w:rPr>
          <w:rFonts w:ascii="Calibri" w:hAnsi="Calibri" w:cs="Arial"/>
          <w:color w:val="222222"/>
          <w:szCs w:val="22"/>
          <w:lang w:val="en-GB"/>
        </w:rPr>
        <w:t>RFP</w:t>
      </w:r>
      <w:r w:rsidRPr="005A5AB2">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5A5AB2" w:rsidRDefault="00ED4934" w:rsidP="00ED4934">
      <w:pPr>
        <w:tabs>
          <w:tab w:val="left" w:pos="360"/>
        </w:tabs>
        <w:rPr>
          <w:rFonts w:ascii="Calibri" w:hAnsi="Calibri" w:cs="Arial"/>
          <w:color w:val="222222"/>
          <w:szCs w:val="22"/>
          <w:lang w:val="en-GB"/>
        </w:rPr>
      </w:pPr>
    </w:p>
    <w:p w14:paraId="65F22485" w14:textId="7785819C" w:rsidR="00ED4934" w:rsidRPr="005A5AB2" w:rsidRDefault="00ED4934" w:rsidP="00972789">
      <w:pPr>
        <w:pStyle w:val="Heading1"/>
        <w:rPr>
          <w:lang w:val="en-GB"/>
        </w:rPr>
      </w:pPr>
      <w:r w:rsidRPr="005A5AB2">
        <w:rPr>
          <w:lang w:val="en-GB"/>
        </w:rPr>
        <w:t>Acceptance</w:t>
      </w:r>
    </w:p>
    <w:p w14:paraId="156FDF61" w14:textId="6BD23492" w:rsidR="00ED4934" w:rsidRPr="005A5AB2" w:rsidRDefault="00ED4934" w:rsidP="00ED4934">
      <w:pPr>
        <w:tabs>
          <w:tab w:val="left" w:pos="360"/>
        </w:tabs>
        <w:rPr>
          <w:rFonts w:ascii="Calibri" w:hAnsi="Calibri" w:cs="Arial"/>
          <w:color w:val="222222"/>
          <w:szCs w:val="22"/>
          <w:lang w:val="en-GB"/>
        </w:rPr>
      </w:pPr>
      <w:r w:rsidRPr="005A5AB2">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5A5AB2">
        <w:rPr>
          <w:rFonts w:ascii="Calibri" w:hAnsi="Calibri" w:cs="Arial"/>
          <w:color w:val="222222"/>
          <w:szCs w:val="22"/>
          <w:lang w:val="en-GB"/>
        </w:rPr>
        <w:t>.</w:t>
      </w:r>
      <w:r w:rsidRPr="005A5AB2">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Closure.</w:t>
      </w:r>
    </w:p>
    <w:p w14:paraId="7FD956A3" w14:textId="77777777" w:rsidR="00ED4934" w:rsidRPr="005A5AB2" w:rsidRDefault="00ED4934" w:rsidP="00ED4934">
      <w:pPr>
        <w:tabs>
          <w:tab w:val="left" w:pos="360"/>
        </w:tabs>
        <w:rPr>
          <w:rFonts w:ascii="Calibri" w:hAnsi="Calibri" w:cs="Arial"/>
          <w:color w:val="222222"/>
          <w:szCs w:val="22"/>
          <w:lang w:val="en-GB"/>
        </w:rPr>
      </w:pPr>
    </w:p>
    <w:p w14:paraId="4FDDB994" w14:textId="57CA3196" w:rsidR="00ED4934" w:rsidRPr="005A5AB2" w:rsidRDefault="00ED4934" w:rsidP="00972789">
      <w:pPr>
        <w:pStyle w:val="Heading1"/>
        <w:rPr>
          <w:lang w:val="en-GB"/>
        </w:rPr>
      </w:pPr>
      <w:r w:rsidRPr="005A5AB2">
        <w:rPr>
          <w:lang w:val="en-GB"/>
        </w:rPr>
        <w:lastRenderedPageBreak/>
        <w:t>Award of Contracts</w:t>
      </w:r>
    </w:p>
    <w:p w14:paraId="0825411B" w14:textId="391B5FFF" w:rsidR="00ED4934" w:rsidRPr="005A5AB2" w:rsidRDefault="00764110" w:rsidP="00ED4934">
      <w:pPr>
        <w:tabs>
          <w:tab w:val="left" w:pos="0"/>
        </w:tabs>
        <w:rPr>
          <w:rFonts w:ascii="Calibri" w:hAnsi="Calibri" w:cs="Arial"/>
          <w:b/>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5A5AB2" w:rsidRDefault="00ED4934" w:rsidP="00ED4934">
      <w:pPr>
        <w:tabs>
          <w:tab w:val="left" w:pos="0"/>
        </w:tabs>
        <w:rPr>
          <w:rFonts w:ascii="Calibri" w:hAnsi="Calibri" w:cs="Arial"/>
          <w:b/>
          <w:color w:val="222222"/>
          <w:szCs w:val="22"/>
          <w:lang w:val="en-GB"/>
        </w:rPr>
      </w:pPr>
    </w:p>
    <w:p w14:paraId="4FF56303" w14:textId="7D7B7158"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sidRPr="005A5AB2">
        <w:rPr>
          <w:rFonts w:ascii="Calibri" w:hAnsi="Calibri" w:cs="Arial"/>
          <w:color w:val="222222"/>
          <w:szCs w:val="22"/>
          <w:lang w:val="en-GB"/>
        </w:rPr>
        <w:t>serves the right to cancel any RFP</w:t>
      </w:r>
      <w:r w:rsidRPr="005A5AB2">
        <w:rPr>
          <w:rFonts w:ascii="Calibri" w:hAnsi="Calibri" w:cs="Arial"/>
          <w:color w:val="222222"/>
          <w:szCs w:val="22"/>
          <w:lang w:val="en-GB"/>
        </w:rPr>
        <w:t>, to reject any or all Bids in whole or in part, and to award any contract.</w:t>
      </w:r>
    </w:p>
    <w:p w14:paraId="13E44ECC" w14:textId="77777777" w:rsidR="00ED4934" w:rsidRPr="005A5AB2" w:rsidRDefault="00ED4934" w:rsidP="00ED4934">
      <w:pPr>
        <w:tabs>
          <w:tab w:val="left" w:pos="0"/>
        </w:tabs>
        <w:rPr>
          <w:rFonts w:ascii="Calibri" w:hAnsi="Calibri" w:cs="Arial"/>
          <w:color w:val="222222"/>
          <w:szCs w:val="22"/>
          <w:lang w:val="en-GB"/>
        </w:rPr>
      </w:pPr>
    </w:p>
    <w:p w14:paraId="38AFA062" w14:textId="6F535D4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5A5AB2">
        <w:rPr>
          <w:rFonts w:ascii="Calibri" w:hAnsi="Calibri" w:cs="Arial"/>
          <w:color w:val="222222"/>
          <w:szCs w:val="22"/>
          <w:lang w:val="en-GB"/>
        </w:rPr>
        <w:t xml:space="preserve">DRC </w:t>
      </w:r>
      <w:r w:rsidR="00764110" w:rsidRPr="005A5AB2">
        <w:rPr>
          <w:rFonts w:ascii="Calibri" w:hAnsi="Calibri" w:cs="Arial"/>
          <w:color w:val="222222"/>
          <w:szCs w:val="22"/>
          <w:lang w:val="en-GB"/>
        </w:rPr>
        <w:t>RFP</w:t>
      </w:r>
      <w:r w:rsidRPr="005A5AB2">
        <w:rPr>
          <w:rFonts w:ascii="Calibri" w:hAnsi="Calibri" w:cs="Arial"/>
          <w:color w:val="222222"/>
          <w:szCs w:val="22"/>
          <w:lang w:val="en-GB"/>
        </w:rPr>
        <w:t>s.</w:t>
      </w:r>
    </w:p>
    <w:p w14:paraId="4AF499C4" w14:textId="77777777" w:rsidR="00A23250" w:rsidRPr="005A5AB2"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5A5AB2" w:rsidRDefault="00ED4934" w:rsidP="00972789">
      <w:pPr>
        <w:pStyle w:val="Heading1"/>
        <w:rPr>
          <w:rFonts w:ascii="Arial" w:hAnsi="Arial"/>
          <w:b w:val="0"/>
          <w:lang w:val="en-GB"/>
        </w:rPr>
      </w:pPr>
      <w:r w:rsidRPr="005A5AB2">
        <w:rPr>
          <w:lang w:val="en-GB"/>
        </w:rPr>
        <w:t>Confidentiality</w:t>
      </w:r>
    </w:p>
    <w:p w14:paraId="3ADE8282" w14:textId="5810E5FB"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or any part hereof, and all copies hereof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returned to DRC upon request. </w:t>
      </w:r>
      <w:r w:rsidR="002808DB" w:rsidRPr="005A5AB2">
        <w:rPr>
          <w:rFonts w:ascii="Calibri" w:hAnsi="Calibri" w:cs="Arial"/>
          <w:color w:val="222222"/>
          <w:szCs w:val="22"/>
          <w:lang w:val="en-GB"/>
        </w:rPr>
        <w:t>T</w:t>
      </w:r>
      <w:r w:rsidR="00ED4934" w:rsidRPr="005A5AB2">
        <w:rPr>
          <w:rFonts w:ascii="Calibri" w:hAnsi="Calibri" w:cs="Arial"/>
          <w:color w:val="222222"/>
          <w:szCs w:val="22"/>
          <w:lang w:val="en-GB"/>
        </w:rPr>
        <w:t xml:space="preserve">his </w:t>
      </w:r>
      <w:r w:rsidRPr="005A5AB2">
        <w:rPr>
          <w:rFonts w:ascii="Calibri" w:hAnsi="Calibri" w:cs="Arial"/>
          <w:color w:val="222222"/>
          <w:szCs w:val="22"/>
          <w:lang w:val="en-GB"/>
        </w:rPr>
        <w:t>RFP</w:t>
      </w:r>
      <w:r w:rsidR="00ED4934" w:rsidRPr="005A5AB2">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5A5AB2">
        <w:rPr>
          <w:rFonts w:ascii="Calibri" w:hAnsi="Calibri" w:cs="Arial"/>
          <w:color w:val="222222"/>
          <w:szCs w:val="22"/>
          <w:lang w:val="en-GB"/>
        </w:rPr>
        <w:t>s</w:t>
      </w:r>
      <w:r w:rsidR="00ED4934" w:rsidRPr="005A5AB2">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sidRPr="005A5AB2">
        <w:rPr>
          <w:rFonts w:ascii="Calibri" w:hAnsi="Calibri" w:cs="Arial"/>
          <w:color w:val="222222"/>
          <w:szCs w:val="22"/>
          <w:lang w:val="en-GB"/>
        </w:rPr>
        <w:t>ng the other provisions of the RFP</w:t>
      </w:r>
      <w:r w:rsidR="00ED4934" w:rsidRPr="005A5AB2">
        <w:rPr>
          <w:rFonts w:ascii="Calibri" w:hAnsi="Calibri" w:cs="Arial"/>
          <w:color w:val="222222"/>
          <w:szCs w:val="22"/>
          <w:lang w:val="en-GB"/>
        </w:rPr>
        <w:t>, Bidders will be bound by the contents of this paragraph whether or not their company submits a Bid or res</w:t>
      </w:r>
      <w:r w:rsidRPr="005A5AB2">
        <w:rPr>
          <w:rFonts w:ascii="Calibri" w:hAnsi="Calibri" w:cs="Arial"/>
          <w:color w:val="222222"/>
          <w:szCs w:val="22"/>
          <w:lang w:val="en-GB"/>
        </w:rPr>
        <w:t>ponds in any other way to this RFP</w:t>
      </w:r>
      <w:r w:rsidR="00ED4934" w:rsidRPr="005A5AB2">
        <w:rPr>
          <w:rFonts w:ascii="Calibri" w:hAnsi="Calibri" w:cs="Arial"/>
          <w:color w:val="222222"/>
          <w:szCs w:val="22"/>
          <w:lang w:val="en-GB"/>
        </w:rPr>
        <w:t>.</w:t>
      </w:r>
    </w:p>
    <w:p w14:paraId="1B60FA30" w14:textId="77777777" w:rsidR="00A23250" w:rsidRPr="005A5AB2"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5A5AB2" w:rsidRDefault="00ED4934" w:rsidP="00972789">
      <w:pPr>
        <w:pStyle w:val="Heading1"/>
        <w:rPr>
          <w:lang w:val="en-GB"/>
        </w:rPr>
      </w:pPr>
      <w:r w:rsidRPr="005A5AB2">
        <w:rPr>
          <w:lang w:val="en-GB"/>
        </w:rPr>
        <w:t>Collusive Bidding and Anti-</w:t>
      </w:r>
      <w:r w:rsidR="003B2A29" w:rsidRPr="005A5AB2">
        <w:rPr>
          <w:lang w:val="en-GB"/>
        </w:rPr>
        <w:t>Competitive</w:t>
      </w:r>
      <w:r w:rsidRPr="005A5AB2">
        <w:rPr>
          <w:lang w:val="en-GB"/>
        </w:rPr>
        <w:t xml:space="preserve"> Conduct</w:t>
      </w:r>
    </w:p>
    <w:p w14:paraId="058123C8" w14:textId="2CED87C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Bidders and their employees, officers, advisers, </w:t>
      </w:r>
      <w:r w:rsidR="005A5AB2" w:rsidRPr="005A5AB2">
        <w:rPr>
          <w:rFonts w:ascii="Calibri" w:hAnsi="Calibri" w:cs="Arial"/>
          <w:color w:val="222222"/>
          <w:szCs w:val="22"/>
          <w:lang w:val="en-GB"/>
        </w:rPr>
        <w:t>agent,</w:t>
      </w:r>
      <w:r w:rsidRPr="005A5AB2">
        <w:rPr>
          <w:rFonts w:ascii="Calibri" w:hAnsi="Calibri" w:cs="Arial"/>
          <w:color w:val="222222"/>
          <w:szCs w:val="22"/>
          <w:lang w:val="en-GB"/>
        </w:rPr>
        <w:t xml:space="preserve"> or </w:t>
      </w:r>
      <w:r w:rsidR="00FE459D" w:rsidRPr="005A5AB2">
        <w:rPr>
          <w:rFonts w:ascii="Calibri" w:hAnsi="Calibri" w:cs="Arial"/>
          <w:color w:val="222222"/>
          <w:szCs w:val="22"/>
          <w:lang w:val="en-GB"/>
        </w:rPr>
        <w:t>sub-contractors</w:t>
      </w:r>
      <w:r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5A5AB2" w:rsidRDefault="00ED4934" w:rsidP="00182F11">
      <w:pPr>
        <w:numPr>
          <w:ilvl w:val="0"/>
          <w:numId w:val="10"/>
        </w:numPr>
        <w:tabs>
          <w:tab w:val="left" w:pos="0"/>
        </w:tabs>
        <w:rPr>
          <w:rFonts w:ascii="Calibri" w:hAnsi="Calibri" w:cs="Arial"/>
          <w:color w:val="222222"/>
          <w:szCs w:val="22"/>
          <w:lang w:val="en-GB"/>
        </w:rPr>
      </w:pPr>
      <w:r w:rsidRPr="005A5AB2">
        <w:rPr>
          <w:rFonts w:ascii="Calibri" w:hAnsi="Calibri" w:cs="Arial"/>
          <w:color w:val="222222"/>
          <w:szCs w:val="22"/>
          <w:lang w:val="en-GB"/>
        </w:rPr>
        <w:t>The preparation of submission of Bids,</w:t>
      </w:r>
    </w:p>
    <w:p w14:paraId="1821A0D3" w14:textId="77777777" w:rsidR="00ED4934" w:rsidRPr="005A5AB2" w:rsidRDefault="00ED4934" w:rsidP="00182F11">
      <w:pPr>
        <w:numPr>
          <w:ilvl w:val="0"/>
          <w:numId w:val="10"/>
        </w:numPr>
        <w:tabs>
          <w:tab w:val="left" w:pos="0"/>
        </w:tabs>
        <w:rPr>
          <w:rFonts w:ascii="Calibri" w:hAnsi="Calibri" w:cs="Arial"/>
          <w:color w:val="222222"/>
          <w:szCs w:val="22"/>
          <w:lang w:val="en-GB"/>
        </w:rPr>
      </w:pPr>
      <w:r w:rsidRPr="005A5AB2">
        <w:rPr>
          <w:rFonts w:ascii="Calibri" w:hAnsi="Calibri" w:cs="Arial"/>
          <w:color w:val="222222"/>
          <w:szCs w:val="22"/>
          <w:lang w:val="en-GB"/>
        </w:rPr>
        <w:t>The clarification of Bids,</w:t>
      </w:r>
    </w:p>
    <w:p w14:paraId="5D237B58" w14:textId="77777777" w:rsidR="00ED4934" w:rsidRPr="005A5AB2" w:rsidRDefault="00ED4934" w:rsidP="00182F11">
      <w:pPr>
        <w:numPr>
          <w:ilvl w:val="0"/>
          <w:numId w:val="10"/>
        </w:numPr>
        <w:tabs>
          <w:tab w:val="left" w:pos="0"/>
        </w:tabs>
        <w:rPr>
          <w:rFonts w:ascii="Calibri" w:hAnsi="Calibri" w:cs="Arial"/>
          <w:color w:val="222222"/>
          <w:szCs w:val="22"/>
          <w:lang w:val="en-GB"/>
        </w:rPr>
      </w:pPr>
      <w:r w:rsidRPr="005A5AB2">
        <w:rPr>
          <w:rFonts w:ascii="Calibri" w:hAnsi="Calibri" w:cs="Arial"/>
          <w:color w:val="222222"/>
          <w:szCs w:val="22"/>
          <w:lang w:val="en-GB"/>
        </w:rPr>
        <w:t>The conduct and content of negotiations,</w:t>
      </w:r>
    </w:p>
    <w:p w14:paraId="353FBDC1" w14:textId="77777777" w:rsidR="00ED4934" w:rsidRPr="005A5AB2" w:rsidRDefault="00ED4934" w:rsidP="00182F11">
      <w:pPr>
        <w:numPr>
          <w:ilvl w:val="0"/>
          <w:numId w:val="10"/>
        </w:numPr>
        <w:tabs>
          <w:tab w:val="left" w:pos="0"/>
        </w:tabs>
        <w:rPr>
          <w:rFonts w:ascii="Calibri" w:hAnsi="Calibri" w:cs="Arial"/>
          <w:color w:val="222222"/>
          <w:szCs w:val="22"/>
          <w:lang w:val="en-GB"/>
        </w:rPr>
      </w:pPr>
      <w:r w:rsidRPr="005A5AB2">
        <w:rPr>
          <w:rFonts w:ascii="Calibri" w:hAnsi="Calibri" w:cs="Arial"/>
          <w:color w:val="222222"/>
          <w:szCs w:val="22"/>
          <w:lang w:val="en-GB"/>
        </w:rPr>
        <w:t>Including final contract negotiations,</w:t>
      </w:r>
      <w:r w:rsidR="007111BF" w:rsidRPr="005A5AB2">
        <w:rPr>
          <w:rFonts w:ascii="Calibri" w:hAnsi="Calibri" w:cs="Arial"/>
          <w:color w:val="222222"/>
          <w:szCs w:val="22"/>
          <w:lang w:val="en-GB"/>
        </w:rPr>
        <w:t xml:space="preserve"> </w:t>
      </w:r>
    </w:p>
    <w:p w14:paraId="695F6655" w14:textId="07D3145A" w:rsidR="00ED4934" w:rsidRPr="005A5AB2" w:rsidRDefault="00B54AEB"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In</w:t>
      </w:r>
      <w:r w:rsidR="00764110" w:rsidRPr="005A5AB2">
        <w:rPr>
          <w:rFonts w:ascii="Calibri" w:hAnsi="Calibri" w:cs="Arial"/>
          <w:color w:val="222222"/>
          <w:szCs w:val="22"/>
          <w:lang w:val="en-GB"/>
        </w:rPr>
        <w:t xml:space="preserve"> respect of this RFP</w:t>
      </w:r>
      <w:r w:rsidR="00ED4934" w:rsidRPr="005A5AB2">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5A5AB2" w:rsidRDefault="00ED4934" w:rsidP="00ED4934">
      <w:pPr>
        <w:tabs>
          <w:tab w:val="left" w:pos="0"/>
        </w:tabs>
        <w:rPr>
          <w:rFonts w:ascii="Calibri" w:hAnsi="Calibri" w:cs="Arial"/>
          <w:color w:val="222222"/>
          <w:szCs w:val="22"/>
          <w:lang w:val="en-GB"/>
        </w:rPr>
      </w:pPr>
    </w:p>
    <w:p w14:paraId="09173D08"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5A5AB2" w:rsidRDefault="00ED4934" w:rsidP="00ED4934">
      <w:pPr>
        <w:tabs>
          <w:tab w:val="left" w:pos="0"/>
        </w:tabs>
        <w:rPr>
          <w:rFonts w:ascii="Calibri" w:hAnsi="Calibri" w:cs="Arial"/>
          <w:color w:val="222222"/>
          <w:szCs w:val="22"/>
          <w:lang w:val="en-GB"/>
        </w:rPr>
      </w:pPr>
    </w:p>
    <w:p w14:paraId="4B215077" w14:textId="77777777" w:rsidR="00ED4934" w:rsidRPr="005A5AB2" w:rsidRDefault="00ED4934" w:rsidP="00972789">
      <w:pPr>
        <w:pStyle w:val="Heading1"/>
        <w:rPr>
          <w:lang w:val="en-GB"/>
        </w:rPr>
      </w:pPr>
      <w:r w:rsidRPr="005A5AB2">
        <w:rPr>
          <w:lang w:val="en-GB"/>
        </w:rPr>
        <w:t>Improper Assistance</w:t>
      </w:r>
    </w:p>
    <w:p w14:paraId="5818CEA7"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Bids that, in the sole opinion of DRC, have been compiled:</w:t>
      </w:r>
    </w:p>
    <w:p w14:paraId="4ABCCC50" w14:textId="77777777" w:rsidR="00ED4934" w:rsidRPr="005A5AB2" w:rsidRDefault="00ED4934" w:rsidP="00182F11">
      <w:pPr>
        <w:numPr>
          <w:ilvl w:val="0"/>
          <w:numId w:val="11"/>
        </w:numPr>
        <w:tabs>
          <w:tab w:val="left" w:pos="0"/>
        </w:tabs>
        <w:rPr>
          <w:rFonts w:ascii="Calibri" w:hAnsi="Calibri" w:cs="Arial"/>
          <w:color w:val="222222"/>
          <w:szCs w:val="22"/>
          <w:lang w:val="en-GB"/>
        </w:rPr>
      </w:pPr>
      <w:r w:rsidRPr="005A5AB2">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5A5AB2" w:rsidRDefault="00ED4934" w:rsidP="00182F11">
      <w:pPr>
        <w:numPr>
          <w:ilvl w:val="0"/>
          <w:numId w:val="11"/>
        </w:numPr>
        <w:tabs>
          <w:tab w:val="left" w:pos="0"/>
        </w:tabs>
        <w:rPr>
          <w:rFonts w:ascii="Calibri" w:hAnsi="Calibri" w:cs="Arial"/>
          <w:color w:val="222222"/>
          <w:szCs w:val="22"/>
          <w:lang w:val="en-GB"/>
        </w:rPr>
      </w:pPr>
      <w:r w:rsidRPr="005A5AB2">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5A5AB2" w:rsidRDefault="00ED4934" w:rsidP="00182F11">
      <w:pPr>
        <w:numPr>
          <w:ilvl w:val="0"/>
          <w:numId w:val="11"/>
        </w:numPr>
        <w:tabs>
          <w:tab w:val="left" w:pos="0"/>
        </w:tabs>
        <w:rPr>
          <w:rFonts w:ascii="Calibri" w:hAnsi="Calibri" w:cs="Arial"/>
          <w:color w:val="222222"/>
          <w:szCs w:val="22"/>
          <w:lang w:val="en-GB"/>
        </w:rPr>
      </w:pPr>
      <w:r w:rsidRPr="005A5AB2">
        <w:rPr>
          <w:rFonts w:ascii="Calibri" w:hAnsi="Calibri" w:cs="Arial"/>
          <w:color w:val="222222"/>
          <w:szCs w:val="22"/>
          <w:lang w:val="en-GB"/>
        </w:rPr>
        <w:t>In breach of an obligation of confidentially to DRC, or</w:t>
      </w:r>
      <w:r w:rsidR="002B39C4" w:rsidRPr="005A5AB2">
        <w:rPr>
          <w:rFonts w:ascii="Calibri" w:hAnsi="Calibri" w:cs="Arial"/>
          <w:color w:val="222222"/>
          <w:szCs w:val="22"/>
          <w:lang w:val="en-GB"/>
        </w:rPr>
        <w:t xml:space="preserve"> c</w:t>
      </w:r>
      <w:r w:rsidRPr="005A5AB2">
        <w:rPr>
          <w:rFonts w:ascii="Calibri" w:hAnsi="Calibri" w:cs="Arial"/>
          <w:color w:val="222222"/>
          <w:szCs w:val="22"/>
          <w:lang w:val="en-GB"/>
        </w:rPr>
        <w:t>ontrary to these terms and conditions for submission of a Bid,</w:t>
      </w:r>
      <w:r w:rsidR="002B39C4" w:rsidRPr="005A5AB2">
        <w:rPr>
          <w:rFonts w:ascii="Calibri" w:hAnsi="Calibri" w:cs="Arial"/>
          <w:color w:val="222222"/>
          <w:szCs w:val="22"/>
          <w:lang w:val="en-GB"/>
        </w:rPr>
        <w:t xml:space="preserve"> s</w:t>
      </w:r>
      <w:r w:rsidRPr="005A5AB2">
        <w:rPr>
          <w:rFonts w:ascii="Calibri" w:hAnsi="Calibri" w:cs="Arial"/>
          <w:color w:val="222222"/>
          <w:szCs w:val="22"/>
          <w:lang w:val="en-GB"/>
        </w:rPr>
        <w:t xml:space="preserve">hall be excluded </w:t>
      </w:r>
      <w:r w:rsidR="006B32D8" w:rsidRPr="005A5AB2">
        <w:rPr>
          <w:rFonts w:ascii="Calibri" w:hAnsi="Calibri" w:cs="Arial"/>
          <w:color w:val="222222"/>
          <w:szCs w:val="22"/>
          <w:lang w:val="en-GB"/>
        </w:rPr>
        <w:t>from further consideration</w:t>
      </w:r>
    </w:p>
    <w:p w14:paraId="1EB0A7A2" w14:textId="77777777" w:rsidR="00ED4934" w:rsidRPr="005A5AB2" w:rsidRDefault="00ED4934" w:rsidP="00ED4934">
      <w:pPr>
        <w:tabs>
          <w:tab w:val="left" w:pos="0"/>
        </w:tabs>
        <w:rPr>
          <w:rFonts w:ascii="Calibri" w:hAnsi="Calibri" w:cs="Arial"/>
          <w:color w:val="222222"/>
          <w:szCs w:val="22"/>
          <w:lang w:val="en-GB"/>
        </w:rPr>
      </w:pPr>
    </w:p>
    <w:p w14:paraId="7A1BA89F" w14:textId="36F1A6E0"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Without limiting the operation of the above clause, 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5A5AB2">
        <w:rPr>
          <w:rFonts w:ascii="Calibri" w:hAnsi="Calibri" w:cs="Arial"/>
          <w:color w:val="222222"/>
          <w:szCs w:val="22"/>
          <w:lang w:val="en-GB"/>
        </w:rPr>
        <w:t>his RFP</w:t>
      </w:r>
      <w:r w:rsidRPr="005A5AB2">
        <w:rPr>
          <w:rFonts w:ascii="Calibri" w:hAnsi="Calibri" w:cs="Arial"/>
          <w:color w:val="222222"/>
          <w:szCs w:val="22"/>
          <w:lang w:val="en-GB"/>
        </w:rPr>
        <w:t xml:space="preserve"> was an official, agent, </w:t>
      </w:r>
      <w:r w:rsidRPr="005A5AB2">
        <w:rPr>
          <w:rFonts w:ascii="Calibri" w:hAnsi="Calibri" w:cs="Arial"/>
          <w:color w:val="222222"/>
          <w:szCs w:val="22"/>
          <w:lang w:val="en-GB"/>
        </w:rPr>
        <w:lastRenderedPageBreak/>
        <w:t xml:space="preserve">servant, or employee of, or otherwise engaged by, DRC and was engaged directly, or indirectly, in the planning or performance of the requirement, project, or activity to which this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relates.</w:t>
      </w:r>
    </w:p>
    <w:p w14:paraId="1220D380" w14:textId="77777777" w:rsidR="00ED4934" w:rsidRPr="005A5AB2" w:rsidRDefault="00ED4934" w:rsidP="00ED4934">
      <w:pPr>
        <w:tabs>
          <w:tab w:val="left" w:pos="0"/>
        </w:tabs>
        <w:rPr>
          <w:rFonts w:ascii="Calibri" w:hAnsi="Calibri" w:cs="Arial"/>
          <w:color w:val="222222"/>
          <w:szCs w:val="22"/>
          <w:lang w:val="en-GB"/>
        </w:rPr>
      </w:pPr>
    </w:p>
    <w:p w14:paraId="105E932B" w14:textId="77777777" w:rsidR="00ED4934" w:rsidRPr="005A5AB2" w:rsidRDefault="00ED4934" w:rsidP="00972789">
      <w:pPr>
        <w:pStyle w:val="Heading1"/>
        <w:rPr>
          <w:lang w:val="en-GB"/>
        </w:rPr>
      </w:pPr>
      <w:r w:rsidRPr="005A5AB2">
        <w:rPr>
          <w:lang w:val="en-GB"/>
        </w:rPr>
        <w:t>Corrupt Practices</w:t>
      </w:r>
    </w:p>
    <w:p w14:paraId="542555E0"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DRC has zero tolerance for corruption. </w:t>
      </w:r>
    </w:p>
    <w:p w14:paraId="375C4253" w14:textId="77777777" w:rsidR="00821DE6" w:rsidRPr="005A5AB2" w:rsidRDefault="00821DE6" w:rsidP="00821DE6">
      <w:pPr>
        <w:tabs>
          <w:tab w:val="left" w:pos="0"/>
        </w:tabs>
        <w:rPr>
          <w:rFonts w:ascii="Calibri" w:hAnsi="Calibri" w:cs="Arial"/>
          <w:color w:val="222222"/>
          <w:szCs w:val="22"/>
          <w:lang w:val="en-GB"/>
        </w:rPr>
      </w:pPr>
    </w:p>
    <w:p w14:paraId="69693CB9"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 </w:t>
      </w:r>
    </w:p>
    <w:p w14:paraId="388155E9" w14:textId="0607CBC4"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5A5AB2" w:rsidRPr="005A5AB2">
        <w:rPr>
          <w:rFonts w:ascii="Calibri" w:hAnsi="Calibri" w:cs="Arial"/>
          <w:color w:val="222222"/>
          <w:szCs w:val="22"/>
          <w:lang w:val="en-GB"/>
        </w:rPr>
        <w:t>consideration,</w:t>
      </w:r>
      <w:r w:rsidRPr="005A5AB2">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5A5AB2" w:rsidRDefault="00821DE6" w:rsidP="00821DE6">
      <w:pPr>
        <w:tabs>
          <w:tab w:val="left" w:pos="0"/>
        </w:tabs>
        <w:rPr>
          <w:rFonts w:ascii="Calibri" w:hAnsi="Calibri" w:cs="Arial"/>
          <w:color w:val="222222"/>
          <w:szCs w:val="22"/>
          <w:lang w:val="en-GB"/>
        </w:rPr>
      </w:pPr>
    </w:p>
    <w:p w14:paraId="61A1D40F" w14:textId="1B502BD6" w:rsidR="00ED4934" w:rsidRPr="005A5AB2" w:rsidRDefault="00821DE6" w:rsidP="1E53989A">
      <w:r w:rsidRPr="1E53989A">
        <w:rPr>
          <w:rFonts w:ascii="Calibri" w:hAnsi="Calibri" w:cs="Arial"/>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2F48A6" w:rsidRPr="1E53989A">
          <w:rPr>
            <w:rStyle w:val="Hyperlink"/>
          </w:rPr>
          <w:t>https://pro.drc.ngo/where-we-work/</w:t>
        </w:r>
      </w:hyperlink>
      <w:r w:rsidR="002F48A6">
        <w:t>,</w:t>
      </w:r>
      <w:r w:rsidRPr="1E53989A">
        <w:rPr>
          <w:rFonts w:ascii="Calibri" w:hAnsi="Calibri" w:cs="Arial"/>
          <w:color w:val="222222"/>
          <w:lang w:val="en-GB"/>
        </w:rPr>
        <w:t xml:space="preserve"> or via DRC’s Code of Conduct Reporting Mechanism: </w:t>
      </w:r>
      <w:hyperlink r:id="rId15">
        <w:r w:rsidR="009C6C29" w:rsidRPr="1E53989A">
          <w:rPr>
            <w:rStyle w:val="Hyperlink"/>
          </w:rPr>
          <w:t>https://pro.drc.ngo/code-of-conduct/</w:t>
        </w:r>
      </w:hyperlink>
      <w:r w:rsidR="009C6C29">
        <w:t xml:space="preserve">. </w:t>
      </w:r>
      <w:r w:rsidRPr="1E53989A">
        <w:rPr>
          <w:rFonts w:ascii="Calibri" w:hAnsi="Calibri" w:cs="Arial"/>
          <w:color w:val="222222"/>
          <w:lang w:val="en-GB"/>
        </w:rPr>
        <w:t>Reports of suspected corruption can also be reported directly t</w:t>
      </w:r>
      <w:r w:rsidR="00F45FEA" w:rsidRPr="1E53989A">
        <w:rPr>
          <w:rFonts w:ascii="Calibri" w:hAnsi="Calibri" w:cs="Arial"/>
          <w:color w:val="222222"/>
          <w:lang w:val="en-GB"/>
        </w:rPr>
        <w:t xml:space="preserve">o DRC HQ at </w:t>
      </w:r>
      <w:hyperlink r:id="rId16">
        <w:r w:rsidR="009C6C29" w:rsidRPr="1E53989A">
          <w:rPr>
            <w:rStyle w:val="Hyperlink"/>
          </w:rPr>
          <w:t>c.o.conduct@drc.ngo</w:t>
        </w:r>
      </w:hyperlink>
      <w:r w:rsidR="675F8E23">
        <w:t xml:space="preserve"> </w:t>
      </w:r>
    </w:p>
    <w:p w14:paraId="185122FC" w14:textId="77777777" w:rsidR="00403050" w:rsidRPr="005A5AB2" w:rsidRDefault="00403050" w:rsidP="00ED4934">
      <w:pPr>
        <w:tabs>
          <w:tab w:val="left" w:pos="0"/>
        </w:tabs>
        <w:rPr>
          <w:rFonts w:ascii="Calibri" w:hAnsi="Calibri" w:cs="Arial"/>
          <w:color w:val="222222"/>
          <w:szCs w:val="22"/>
          <w:lang w:val="en-GB"/>
        </w:rPr>
      </w:pPr>
    </w:p>
    <w:p w14:paraId="7BB7E7B9" w14:textId="77777777" w:rsidR="00ED4934" w:rsidRPr="005A5AB2" w:rsidRDefault="00ED4934" w:rsidP="00972789">
      <w:pPr>
        <w:pStyle w:val="Heading1"/>
        <w:rPr>
          <w:lang w:val="en-GB"/>
        </w:rPr>
      </w:pPr>
      <w:r w:rsidRPr="005A5AB2">
        <w:rPr>
          <w:lang w:val="en-GB"/>
        </w:rPr>
        <w:t>Conflict of Interest</w:t>
      </w:r>
    </w:p>
    <w:p w14:paraId="59419DAA" w14:textId="7F187325"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and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ensure that its employees, officers, advisers, agents or subcontractor</w:t>
      </w:r>
      <w:r w:rsidR="007F3440" w:rsidRPr="005A5AB2">
        <w:rPr>
          <w:rFonts w:ascii="Calibri" w:hAnsi="Calibri" w:cs="Arial"/>
          <w:color w:val="222222"/>
          <w:szCs w:val="22"/>
          <w:lang w:val="en-GB"/>
        </w:rPr>
        <w:t xml:space="preserve">s do not place themselves in a </w:t>
      </w:r>
      <w:r w:rsidRPr="005A5AB2">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5A5AB2" w:rsidRDefault="00ED4934" w:rsidP="00ED4934">
      <w:pPr>
        <w:tabs>
          <w:tab w:val="left" w:pos="0"/>
        </w:tabs>
        <w:rPr>
          <w:rFonts w:ascii="Calibri" w:hAnsi="Calibri" w:cs="Arial"/>
          <w:color w:val="222222"/>
          <w:szCs w:val="22"/>
          <w:lang w:val="en-GB"/>
        </w:rPr>
      </w:pPr>
    </w:p>
    <w:p w14:paraId="5358CE06" w14:textId="5FB20F2C"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take steps as DRC may reasonably require</w:t>
      </w:r>
      <w:r w:rsidR="00F07CA3" w:rsidRPr="005A5AB2">
        <w:rPr>
          <w:rFonts w:ascii="Calibri" w:hAnsi="Calibri" w:cs="Arial"/>
          <w:color w:val="222222"/>
          <w:szCs w:val="22"/>
          <w:lang w:val="en-GB"/>
        </w:rPr>
        <w:t>,</w:t>
      </w:r>
      <w:r w:rsidRPr="005A5AB2">
        <w:rPr>
          <w:rFonts w:ascii="Calibri" w:hAnsi="Calibri" w:cs="Arial"/>
          <w:color w:val="222222"/>
          <w:szCs w:val="22"/>
          <w:lang w:val="en-GB"/>
        </w:rPr>
        <w:t xml:space="preserve"> to </w:t>
      </w:r>
      <w:r w:rsidR="00F07CA3" w:rsidRPr="005A5AB2">
        <w:rPr>
          <w:rFonts w:ascii="Calibri" w:hAnsi="Calibri" w:cs="Arial"/>
          <w:color w:val="222222"/>
          <w:szCs w:val="22"/>
          <w:lang w:val="en-GB"/>
        </w:rPr>
        <w:t>resolve</w:t>
      </w:r>
      <w:r w:rsidRPr="005A5AB2">
        <w:rPr>
          <w:rFonts w:ascii="Calibri" w:hAnsi="Calibri" w:cs="Arial"/>
          <w:color w:val="222222"/>
          <w:szCs w:val="22"/>
          <w:lang w:val="en-GB"/>
        </w:rPr>
        <w:t xml:space="preserve"> or otherwise deal with the conflict to the satisfaction of DRC.</w:t>
      </w:r>
    </w:p>
    <w:p w14:paraId="10E4B14C" w14:textId="77777777" w:rsidR="00ED4934" w:rsidRPr="005A5AB2" w:rsidRDefault="00ED4934" w:rsidP="00ED4934">
      <w:pPr>
        <w:tabs>
          <w:tab w:val="left" w:pos="0"/>
        </w:tabs>
        <w:rPr>
          <w:rFonts w:ascii="Calibri" w:hAnsi="Calibri" w:cs="Arial"/>
          <w:color w:val="222222"/>
          <w:szCs w:val="22"/>
          <w:lang w:val="en-GB"/>
        </w:rPr>
      </w:pPr>
    </w:p>
    <w:p w14:paraId="3072606A" w14:textId="77777777" w:rsidR="00ED4934" w:rsidRPr="005A5AB2" w:rsidRDefault="00ED4934" w:rsidP="00972789">
      <w:pPr>
        <w:pStyle w:val="Heading1"/>
        <w:rPr>
          <w:lang w:val="en-GB"/>
        </w:rPr>
      </w:pPr>
      <w:r w:rsidRPr="005A5AB2">
        <w:rPr>
          <w:lang w:val="en-GB"/>
        </w:rPr>
        <w:t>Withdrawal/Modification of Bids</w:t>
      </w:r>
    </w:p>
    <w:p w14:paraId="2EE99801" w14:textId="4DFEE25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Requests to withdraw a Bid</w:t>
      </w:r>
      <w:r w:rsidR="00F45FEA" w:rsidRPr="005A5AB2">
        <w:rPr>
          <w:rFonts w:ascii="Calibri" w:hAnsi="Calibri" w:cs="Arial"/>
          <w:color w:val="222222"/>
          <w:szCs w:val="22"/>
          <w:lang w:val="en-GB"/>
        </w:rPr>
        <w:t xml:space="preserve"> after the Bid Closure Time</w:t>
      </w:r>
      <w:r w:rsidRPr="005A5AB2">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5A5AB2" w:rsidRDefault="00ED4934" w:rsidP="00ED4934">
      <w:pPr>
        <w:tabs>
          <w:tab w:val="left" w:pos="0"/>
        </w:tabs>
        <w:rPr>
          <w:rFonts w:ascii="Calibri" w:hAnsi="Calibri" w:cs="Arial"/>
          <w:color w:val="222222"/>
          <w:szCs w:val="22"/>
          <w:lang w:val="en-GB"/>
        </w:rPr>
      </w:pPr>
    </w:p>
    <w:p w14:paraId="0B210619"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Withdrawal of a Bid may result in your suspension or removal from the DRC suppliers List.</w:t>
      </w:r>
    </w:p>
    <w:p w14:paraId="0CF3A595" w14:textId="77777777" w:rsidR="00ED4934" w:rsidRPr="005A5AB2" w:rsidRDefault="00ED4934" w:rsidP="00ED4934">
      <w:pPr>
        <w:tabs>
          <w:tab w:val="left" w:pos="0"/>
        </w:tabs>
        <w:rPr>
          <w:rFonts w:ascii="Calibri" w:hAnsi="Calibri" w:cs="Arial"/>
          <w:color w:val="222222"/>
          <w:szCs w:val="22"/>
          <w:lang w:val="en-GB"/>
        </w:rPr>
      </w:pPr>
    </w:p>
    <w:p w14:paraId="7A23F6F4" w14:textId="553EA354"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 Bidder ma</w:t>
      </w:r>
      <w:r w:rsidR="00764110" w:rsidRPr="005A5AB2">
        <w:rPr>
          <w:rFonts w:ascii="Calibri" w:hAnsi="Calibri" w:cs="Arial"/>
          <w:color w:val="222222"/>
          <w:szCs w:val="22"/>
          <w:lang w:val="en-GB"/>
        </w:rPr>
        <w:t>y modify its Bid prior to the RFP</w:t>
      </w:r>
      <w:r w:rsidRPr="005A5AB2">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sidRPr="005A5AB2">
        <w:rPr>
          <w:rFonts w:ascii="Calibri" w:hAnsi="Calibri" w:cs="Arial"/>
          <w:color w:val="222222"/>
          <w:szCs w:val="22"/>
          <w:lang w:val="en-GB"/>
        </w:rPr>
        <w:t>on shall be allowed after the RFP</w:t>
      </w:r>
      <w:r w:rsidRPr="005A5AB2">
        <w:rPr>
          <w:rFonts w:ascii="Calibri" w:hAnsi="Calibri" w:cs="Arial"/>
          <w:color w:val="222222"/>
          <w:szCs w:val="22"/>
          <w:lang w:val="en-GB"/>
        </w:rPr>
        <w:t xml:space="preserve"> closure.</w:t>
      </w:r>
    </w:p>
    <w:p w14:paraId="12763097" w14:textId="77777777" w:rsidR="00CB0B8E" w:rsidRPr="005A5AB2" w:rsidRDefault="00CB0B8E" w:rsidP="00CB0B8E">
      <w:pPr>
        <w:pStyle w:val="Heading1"/>
        <w:numPr>
          <w:ilvl w:val="0"/>
          <w:numId w:val="4"/>
        </w:numPr>
        <w:rPr>
          <w:lang w:val="en-GB"/>
        </w:rPr>
      </w:pPr>
      <w:r w:rsidRPr="005A5AB2">
        <w:rPr>
          <w:lang w:val="en-GB"/>
        </w:rPr>
        <w:t>LATE BIDS</w:t>
      </w:r>
    </w:p>
    <w:p w14:paraId="248EB9AF" w14:textId="5066ACDE" w:rsidR="00CB0B8E" w:rsidRPr="005A5AB2" w:rsidRDefault="00CB0B8E"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Bids received after the RFP closure will be rejected</w:t>
      </w:r>
      <w:r w:rsidR="00821DE6" w:rsidRPr="005A5AB2">
        <w:rPr>
          <w:rFonts w:ascii="Calibri" w:hAnsi="Calibri" w:cs="Arial"/>
          <w:color w:val="222222"/>
          <w:szCs w:val="22"/>
          <w:lang w:val="en-GB"/>
        </w:rPr>
        <w:t>.</w:t>
      </w:r>
    </w:p>
    <w:p w14:paraId="50C5E6D3" w14:textId="77777777" w:rsidR="00ED4934" w:rsidRPr="005A5AB2" w:rsidRDefault="00ED4934" w:rsidP="00ED4934">
      <w:pPr>
        <w:tabs>
          <w:tab w:val="left" w:pos="0"/>
        </w:tabs>
        <w:rPr>
          <w:rFonts w:ascii="Calibri" w:hAnsi="Calibri" w:cs="Arial"/>
          <w:color w:val="222222"/>
          <w:szCs w:val="22"/>
          <w:lang w:val="en-GB"/>
        </w:rPr>
      </w:pPr>
    </w:p>
    <w:p w14:paraId="1DE6A664" w14:textId="4A8A4C2E" w:rsidR="00B77F40" w:rsidRPr="005A5AB2" w:rsidRDefault="00ED4934" w:rsidP="00972789">
      <w:pPr>
        <w:pStyle w:val="Heading1"/>
        <w:rPr>
          <w:lang w:val="en-GB"/>
        </w:rPr>
      </w:pPr>
      <w:r w:rsidRPr="005A5AB2">
        <w:rPr>
          <w:lang w:val="en-GB"/>
        </w:rPr>
        <w:t xml:space="preserve">Opening of the </w:t>
      </w:r>
      <w:r w:rsidR="00764110" w:rsidRPr="005A5AB2">
        <w:rPr>
          <w:lang w:val="en-GB"/>
        </w:rPr>
        <w:t>RFP</w:t>
      </w:r>
    </w:p>
    <w:p w14:paraId="404F15A6" w14:textId="77777777" w:rsidR="007D722F" w:rsidRPr="005A5AB2" w:rsidRDefault="007D722F" w:rsidP="007D722F">
      <w:pPr>
        <w:rPr>
          <w:rFonts w:ascii="Calibri" w:hAnsi="Calibri" w:cs="Arial"/>
          <w:szCs w:val="22"/>
          <w:lang w:val="en-GB"/>
        </w:rPr>
      </w:pPr>
      <w:r w:rsidRPr="005A5AB2">
        <w:rPr>
          <w:rFonts w:ascii="Calibri" w:hAnsi="Calibri" w:cs="Arial"/>
          <w:szCs w:val="22"/>
          <w:lang w:val="en-GB"/>
        </w:rPr>
        <w:t xml:space="preserve">The Tender Opening will take place at the time and location stated above. </w:t>
      </w:r>
    </w:p>
    <w:p w14:paraId="34FE45A4" w14:textId="77777777" w:rsidR="007D722F" w:rsidRPr="005A5AB2" w:rsidRDefault="007D722F" w:rsidP="007D722F">
      <w:pPr>
        <w:rPr>
          <w:rFonts w:ascii="Calibri" w:hAnsi="Calibri" w:cs="Arial"/>
          <w:szCs w:val="22"/>
          <w:highlight w:val="yellow"/>
          <w:lang w:val="en-GB"/>
        </w:rPr>
      </w:pPr>
    </w:p>
    <w:p w14:paraId="4B5B7D0A" w14:textId="6211E355" w:rsidR="00ED4934" w:rsidRPr="005A5AB2" w:rsidRDefault="007D722F" w:rsidP="007D722F">
      <w:pPr>
        <w:tabs>
          <w:tab w:val="left" w:pos="0"/>
        </w:tabs>
        <w:rPr>
          <w:rFonts w:ascii="Calibri" w:hAnsi="Calibri" w:cs="Arial"/>
          <w:szCs w:val="22"/>
          <w:lang w:val="en-GB"/>
        </w:rPr>
      </w:pPr>
      <w:r w:rsidRPr="005A5AB2">
        <w:rPr>
          <w:rFonts w:ascii="Calibri" w:hAnsi="Calibri" w:cs="Arial"/>
          <w:szCs w:val="22"/>
          <w:lang w:val="en-GB"/>
        </w:rPr>
        <w:lastRenderedPageBreak/>
        <w:t xml:space="preserve">Any attempt by a Bidder to influence the Evaluation Committee in the process of examination, clarification, </w:t>
      </w:r>
      <w:r w:rsidR="005A5AB2" w:rsidRPr="005A5AB2">
        <w:rPr>
          <w:rFonts w:ascii="Calibri" w:hAnsi="Calibri" w:cs="Arial"/>
          <w:szCs w:val="22"/>
          <w:lang w:val="en-GB"/>
        </w:rPr>
        <w:t>evaluation,</w:t>
      </w:r>
      <w:r w:rsidRPr="005A5AB2">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5A5AB2" w:rsidRDefault="007D722F" w:rsidP="007D722F">
      <w:pPr>
        <w:tabs>
          <w:tab w:val="left" w:pos="0"/>
        </w:tabs>
        <w:rPr>
          <w:rFonts w:ascii="Calibri" w:hAnsi="Calibri" w:cs="Arial"/>
          <w:color w:val="222222"/>
          <w:szCs w:val="22"/>
          <w:lang w:val="en-GB"/>
        </w:rPr>
      </w:pPr>
    </w:p>
    <w:p w14:paraId="0FD8D402" w14:textId="70792DE0" w:rsidR="00ED4934" w:rsidRPr="005A5AB2" w:rsidRDefault="00ED4934" w:rsidP="00972789">
      <w:pPr>
        <w:pStyle w:val="Heading1"/>
        <w:rPr>
          <w:lang w:val="en-GB"/>
        </w:rPr>
      </w:pPr>
      <w:r w:rsidRPr="005A5AB2">
        <w:rPr>
          <w:lang w:val="en-GB"/>
        </w:rPr>
        <w:t>Conditions of Contract</w:t>
      </w:r>
    </w:p>
    <w:p w14:paraId="0C4A0F5F" w14:textId="20783B12"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All Bidders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acknowledge that the DRC General Conditions of Contract for the Procurement of Goods, or Services, </w:t>
      </w:r>
      <w:r w:rsidR="002B39C4" w:rsidRPr="005A5AB2">
        <w:rPr>
          <w:rFonts w:ascii="Calibri" w:hAnsi="Calibri" w:cs="Arial"/>
          <w:color w:val="222222"/>
          <w:szCs w:val="22"/>
          <w:lang w:val="en-GB"/>
        </w:rPr>
        <w:t xml:space="preserve">or the Special Conditions of Contract, </w:t>
      </w:r>
      <w:r w:rsidRPr="005A5AB2">
        <w:rPr>
          <w:rFonts w:ascii="Calibri" w:hAnsi="Calibri" w:cs="Arial"/>
          <w:color w:val="222222"/>
          <w:szCs w:val="22"/>
          <w:lang w:val="en-GB"/>
        </w:rPr>
        <w:t>as applicable, are acceptable.</w:t>
      </w:r>
    </w:p>
    <w:p w14:paraId="103C5D4C" w14:textId="77777777" w:rsidR="00ED4934" w:rsidRPr="005A5AB2" w:rsidRDefault="00ED4934" w:rsidP="00ED4934">
      <w:pPr>
        <w:tabs>
          <w:tab w:val="left" w:pos="0"/>
        </w:tabs>
        <w:rPr>
          <w:rFonts w:ascii="Calibri" w:hAnsi="Calibri" w:cs="Arial"/>
          <w:color w:val="222222"/>
          <w:szCs w:val="22"/>
          <w:lang w:val="en-GB"/>
        </w:rPr>
      </w:pPr>
    </w:p>
    <w:p w14:paraId="76D3DF68" w14:textId="1F51CAD4" w:rsidR="00ED4934" w:rsidRPr="005A5AB2" w:rsidRDefault="00764110" w:rsidP="00764110">
      <w:pPr>
        <w:pStyle w:val="Heading1"/>
        <w:rPr>
          <w:lang w:val="en-GB"/>
        </w:rPr>
      </w:pPr>
      <w:r w:rsidRPr="005A5AB2">
        <w:rPr>
          <w:lang w:val="en-GB"/>
        </w:rPr>
        <w:t>Cancellation of the RFP</w:t>
      </w:r>
    </w:p>
    <w:p w14:paraId="392E9ED4" w14:textId="7117620E" w:rsidR="00ED4934" w:rsidRPr="005A5AB2" w:rsidRDefault="00ED4934" w:rsidP="00ED4934">
      <w:pPr>
        <w:tabs>
          <w:tab w:val="left" w:pos="0"/>
        </w:tabs>
        <w:rPr>
          <w:rFonts w:ascii="Calibri" w:hAnsi="Calibri" w:cs="Arial"/>
          <w:szCs w:val="22"/>
          <w:lang w:val="en-GB"/>
        </w:rPr>
      </w:pPr>
      <w:r w:rsidRPr="005A5AB2">
        <w:rPr>
          <w:rFonts w:ascii="Calibri" w:hAnsi="Calibri" w:cs="Arial"/>
          <w:szCs w:val="22"/>
          <w:lang w:val="en-GB"/>
        </w:rPr>
        <w:t>In the event of a</w:t>
      </w:r>
      <w:r w:rsidR="00682714" w:rsidRPr="005A5AB2">
        <w:rPr>
          <w:rFonts w:ascii="Calibri" w:hAnsi="Calibri" w:cs="Arial"/>
          <w:szCs w:val="22"/>
          <w:lang w:val="en-GB"/>
        </w:rPr>
        <w:t>n</w:t>
      </w:r>
      <w:r w:rsidR="00764110" w:rsidRPr="005A5AB2">
        <w:rPr>
          <w:rFonts w:ascii="Calibri" w:hAnsi="Calibri" w:cs="Arial"/>
          <w:szCs w:val="22"/>
          <w:lang w:val="en-GB"/>
        </w:rPr>
        <w:t xml:space="preserve"> RFP</w:t>
      </w:r>
      <w:r w:rsidRPr="005A5AB2">
        <w:rPr>
          <w:rFonts w:ascii="Calibri" w:hAnsi="Calibri" w:cs="Arial"/>
          <w:szCs w:val="22"/>
          <w:lang w:val="en-GB"/>
        </w:rPr>
        <w:t xml:space="preserve"> cancellation, Bidders w</w:t>
      </w:r>
      <w:r w:rsidR="00764110" w:rsidRPr="005A5AB2">
        <w:rPr>
          <w:rFonts w:ascii="Calibri" w:hAnsi="Calibri" w:cs="Arial"/>
          <w:szCs w:val="22"/>
          <w:lang w:val="en-GB"/>
        </w:rPr>
        <w:t>ill be notified by DRC. If the RFP</w:t>
      </w:r>
      <w:r w:rsidRPr="005A5AB2">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5A5AB2" w:rsidRDefault="00ED4934" w:rsidP="00ED4934">
      <w:pPr>
        <w:tabs>
          <w:tab w:val="left" w:pos="0"/>
        </w:tabs>
        <w:rPr>
          <w:rFonts w:ascii="Calibri" w:hAnsi="Calibri" w:cs="Arial"/>
          <w:szCs w:val="22"/>
          <w:lang w:val="en-GB"/>
        </w:rPr>
      </w:pPr>
    </w:p>
    <w:p w14:paraId="4BD7DA13" w14:textId="622B0DCA" w:rsidR="00ED4934" w:rsidRPr="005A5AB2" w:rsidRDefault="00764110" w:rsidP="00ED4934">
      <w:pPr>
        <w:rPr>
          <w:rFonts w:ascii="Calibri" w:hAnsi="Calibri" w:cs="Arial"/>
          <w:szCs w:val="22"/>
          <w:lang w:val="en-GB"/>
        </w:rPr>
      </w:pPr>
      <w:r w:rsidRPr="005A5AB2">
        <w:rPr>
          <w:rFonts w:ascii="Calibri" w:hAnsi="Calibri" w:cs="Arial"/>
          <w:szCs w:val="22"/>
          <w:lang w:val="en-GB"/>
        </w:rPr>
        <w:t>The RFP</w:t>
      </w:r>
      <w:r w:rsidR="00ED4934" w:rsidRPr="005A5AB2">
        <w:rPr>
          <w:rFonts w:ascii="Calibri" w:hAnsi="Calibri" w:cs="Arial"/>
          <w:szCs w:val="22"/>
          <w:lang w:val="en-GB"/>
        </w:rPr>
        <w:t xml:space="preserve"> may be cancelled in the following situations:</w:t>
      </w:r>
    </w:p>
    <w:p w14:paraId="32D5F23B" w14:textId="5CFAFBFB" w:rsidR="00ED4934" w:rsidRPr="005A5AB2" w:rsidRDefault="00697216" w:rsidP="00182F11">
      <w:pPr>
        <w:numPr>
          <w:ilvl w:val="0"/>
          <w:numId w:val="12"/>
        </w:numPr>
        <w:rPr>
          <w:rFonts w:ascii="Calibri" w:hAnsi="Calibri" w:cs="Arial"/>
          <w:szCs w:val="22"/>
          <w:lang w:val="en-GB"/>
        </w:rPr>
      </w:pPr>
      <w:r>
        <w:rPr>
          <w:rFonts w:ascii="Calibri" w:hAnsi="Calibri" w:cs="Arial"/>
          <w:szCs w:val="22"/>
          <w:lang w:val="en-GB"/>
        </w:rPr>
        <w:t>W</w:t>
      </w:r>
      <w:r w:rsidR="00ED4934" w:rsidRPr="005A5AB2">
        <w:rPr>
          <w:rFonts w:ascii="Calibri" w:hAnsi="Calibri" w:cs="Arial"/>
          <w:szCs w:val="22"/>
          <w:lang w:val="en-GB"/>
        </w:rPr>
        <w:t>here no qualitative or financially worthwhile Bid has been received or there has been no response at all</w:t>
      </w:r>
      <w:r>
        <w:rPr>
          <w:rFonts w:ascii="Calibri" w:hAnsi="Calibri" w:cs="Arial"/>
          <w:szCs w:val="22"/>
          <w:lang w:val="en-GB"/>
        </w:rPr>
        <w:t>.</w:t>
      </w:r>
    </w:p>
    <w:p w14:paraId="54BA876A" w14:textId="0D9B8CA3" w:rsidR="00ED4934" w:rsidRPr="005A5AB2" w:rsidRDefault="00697216" w:rsidP="00182F11">
      <w:pPr>
        <w:numPr>
          <w:ilvl w:val="0"/>
          <w:numId w:val="12"/>
        </w:numPr>
        <w:rPr>
          <w:rFonts w:ascii="Calibri" w:hAnsi="Calibri" w:cs="Arial"/>
          <w:szCs w:val="22"/>
          <w:lang w:val="en-GB"/>
        </w:rPr>
      </w:pPr>
      <w:r>
        <w:rPr>
          <w:rFonts w:ascii="Calibri" w:hAnsi="Calibri" w:cs="Arial"/>
          <w:szCs w:val="22"/>
          <w:lang w:val="en-GB"/>
        </w:rPr>
        <w:t>T</w:t>
      </w:r>
      <w:r w:rsidR="00ED4934" w:rsidRPr="005A5AB2">
        <w:rPr>
          <w:rFonts w:ascii="Calibri" w:hAnsi="Calibri" w:cs="Arial"/>
          <w:szCs w:val="22"/>
          <w:lang w:val="en-GB"/>
        </w:rPr>
        <w:t>he economic or technical parameters of the project have been fundamentally altered</w:t>
      </w:r>
      <w:r>
        <w:rPr>
          <w:rFonts w:ascii="Calibri" w:hAnsi="Calibri" w:cs="Arial"/>
          <w:szCs w:val="22"/>
          <w:lang w:val="en-GB"/>
        </w:rPr>
        <w:t>.</w:t>
      </w:r>
    </w:p>
    <w:p w14:paraId="12E9E060" w14:textId="741D4141" w:rsidR="00ED4934" w:rsidRPr="005A5AB2" w:rsidRDefault="00697216" w:rsidP="00182F11">
      <w:pPr>
        <w:numPr>
          <w:ilvl w:val="0"/>
          <w:numId w:val="12"/>
        </w:numPr>
        <w:rPr>
          <w:rFonts w:ascii="Calibri" w:hAnsi="Calibri" w:cs="Arial"/>
          <w:szCs w:val="22"/>
          <w:lang w:val="en-GB"/>
        </w:rPr>
      </w:pPr>
      <w:r>
        <w:rPr>
          <w:rFonts w:ascii="Calibri" w:hAnsi="Calibri" w:cs="Arial"/>
          <w:szCs w:val="22"/>
          <w:lang w:val="en-GB"/>
        </w:rPr>
        <w:t>E</w:t>
      </w:r>
      <w:r w:rsidR="00ED4934" w:rsidRPr="005A5AB2">
        <w:rPr>
          <w:rFonts w:ascii="Calibri" w:hAnsi="Calibri" w:cs="Arial"/>
          <w:szCs w:val="22"/>
          <w:lang w:val="en-GB"/>
        </w:rPr>
        <w:t>xceptional circumstances or force majeure render normal performance of the project impossible</w:t>
      </w:r>
      <w:r>
        <w:rPr>
          <w:rFonts w:ascii="Calibri" w:hAnsi="Calibri" w:cs="Arial"/>
          <w:szCs w:val="22"/>
          <w:lang w:val="en-GB"/>
        </w:rPr>
        <w:t>.</w:t>
      </w:r>
    </w:p>
    <w:p w14:paraId="315187CF" w14:textId="4F2B6A96" w:rsidR="00ED4934" w:rsidRPr="005A5AB2" w:rsidRDefault="00697216" w:rsidP="00182F11">
      <w:pPr>
        <w:numPr>
          <w:ilvl w:val="0"/>
          <w:numId w:val="12"/>
        </w:numPr>
        <w:rPr>
          <w:rFonts w:ascii="Calibri" w:hAnsi="Calibri" w:cs="Arial"/>
          <w:szCs w:val="22"/>
          <w:lang w:val="en-GB"/>
        </w:rPr>
      </w:pPr>
      <w:r>
        <w:rPr>
          <w:rFonts w:ascii="Calibri" w:hAnsi="Calibri" w:cs="Arial"/>
          <w:szCs w:val="22"/>
          <w:lang w:val="en-GB"/>
        </w:rPr>
        <w:t>A</w:t>
      </w:r>
      <w:r w:rsidR="00ED4934" w:rsidRPr="005A5AB2">
        <w:rPr>
          <w:rFonts w:ascii="Calibri" w:hAnsi="Calibri" w:cs="Arial"/>
          <w:szCs w:val="22"/>
          <w:lang w:val="en-GB"/>
        </w:rPr>
        <w:t>ll technically compliant Bids exceed the financial resources available;</w:t>
      </w:r>
      <w:r w:rsidR="00F45FEA" w:rsidRPr="005A5AB2">
        <w:rPr>
          <w:rFonts w:ascii="Calibri" w:hAnsi="Calibri" w:cs="Arial"/>
          <w:szCs w:val="22"/>
          <w:lang w:val="en-GB"/>
        </w:rPr>
        <w:t xml:space="preserve"> or</w:t>
      </w:r>
    </w:p>
    <w:p w14:paraId="1FD3EE3D" w14:textId="0573E1E1" w:rsidR="00ED4934" w:rsidRPr="005A5AB2" w:rsidRDefault="00697216" w:rsidP="00182F11">
      <w:pPr>
        <w:numPr>
          <w:ilvl w:val="0"/>
          <w:numId w:val="12"/>
        </w:numPr>
        <w:rPr>
          <w:rFonts w:ascii="Calibri" w:hAnsi="Calibri" w:cs="Arial"/>
          <w:szCs w:val="22"/>
          <w:lang w:val="en-GB"/>
        </w:rPr>
      </w:pPr>
      <w:r>
        <w:rPr>
          <w:rFonts w:ascii="Calibri" w:hAnsi="Calibri" w:cs="Arial"/>
          <w:szCs w:val="22"/>
          <w:lang w:val="en-GB"/>
        </w:rPr>
        <w:t>T</w:t>
      </w:r>
      <w:r w:rsidR="00F07CA3" w:rsidRPr="005A5AB2">
        <w:rPr>
          <w:rFonts w:ascii="Calibri" w:hAnsi="Calibri" w:cs="Arial"/>
          <w:szCs w:val="22"/>
          <w:lang w:val="en-GB"/>
        </w:rPr>
        <w:t>here</w:t>
      </w:r>
      <w:r w:rsidR="00ED4934" w:rsidRPr="005A5AB2">
        <w:rPr>
          <w:rFonts w:ascii="Calibri" w:hAnsi="Calibri" w:cs="Arial"/>
          <w:szCs w:val="22"/>
          <w:lang w:val="en-GB"/>
        </w:rPr>
        <w:t xml:space="preserve"> have been irregularities in the procedure, in particular where these have prevented fair competition.</w:t>
      </w:r>
    </w:p>
    <w:p w14:paraId="20674C11" w14:textId="77777777" w:rsidR="00ED4934" w:rsidRPr="005A5AB2" w:rsidRDefault="00ED4934" w:rsidP="00ED4934">
      <w:pPr>
        <w:rPr>
          <w:rFonts w:ascii="Calibri" w:hAnsi="Calibri" w:cs="Arial"/>
          <w:szCs w:val="22"/>
          <w:lang w:val="en-GB"/>
        </w:rPr>
      </w:pPr>
    </w:p>
    <w:p w14:paraId="35DDDA9A" w14:textId="1C4AB374" w:rsidR="00ED4934" w:rsidRPr="005A5AB2" w:rsidRDefault="00821DE6" w:rsidP="00ED4934">
      <w:pPr>
        <w:rPr>
          <w:rFonts w:ascii="Calibri" w:hAnsi="Calibri" w:cs="Arial"/>
          <w:szCs w:val="22"/>
          <w:lang w:val="en-GB"/>
        </w:rPr>
      </w:pPr>
      <w:r w:rsidRPr="005A5AB2">
        <w:rPr>
          <w:rFonts w:ascii="Calibri" w:hAnsi="Calibri" w:cs="Arial"/>
          <w:szCs w:val="22"/>
          <w:lang w:val="en-GB"/>
        </w:rPr>
        <w:t xml:space="preserve">DRC shall not </w:t>
      </w:r>
      <w:r w:rsidR="00ED4934" w:rsidRPr="005A5AB2">
        <w:rPr>
          <w:rFonts w:ascii="Calibri" w:hAnsi="Calibri" w:cs="Arial"/>
          <w:szCs w:val="22"/>
          <w:lang w:val="en-GB"/>
        </w:rPr>
        <w:t xml:space="preserve">be liable for damages, whatever their nature (in particular damages for loss of profits) or relationship to the cancellation of </w:t>
      </w:r>
      <w:r w:rsidR="00F07CA3" w:rsidRPr="005A5AB2">
        <w:rPr>
          <w:rFonts w:ascii="Calibri" w:hAnsi="Calibri" w:cs="Arial"/>
          <w:szCs w:val="22"/>
          <w:lang w:val="en-GB"/>
        </w:rPr>
        <w:t>an</w:t>
      </w:r>
      <w:r w:rsidR="00764110" w:rsidRPr="005A5AB2">
        <w:rPr>
          <w:rFonts w:ascii="Calibri" w:hAnsi="Calibri" w:cs="Arial"/>
          <w:szCs w:val="22"/>
          <w:lang w:val="en-GB"/>
        </w:rPr>
        <w:t xml:space="preserve"> RFP</w:t>
      </w:r>
      <w:r w:rsidR="00ED4934" w:rsidRPr="005A5AB2">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5A5AB2" w:rsidRDefault="00ED4934" w:rsidP="00ED4934">
      <w:pPr>
        <w:tabs>
          <w:tab w:val="left" w:pos="0"/>
        </w:tabs>
        <w:rPr>
          <w:rFonts w:ascii="Calibri" w:hAnsi="Calibri" w:cs="Arial"/>
          <w:color w:val="222222"/>
          <w:szCs w:val="22"/>
          <w:lang w:val="en-GB"/>
        </w:rPr>
      </w:pPr>
    </w:p>
    <w:p w14:paraId="08EF8388" w14:textId="7E7CA2C6" w:rsidR="00ED4934" w:rsidRPr="005A5AB2" w:rsidRDefault="00764110" w:rsidP="00972789">
      <w:pPr>
        <w:pStyle w:val="Heading1"/>
        <w:rPr>
          <w:lang w:val="en-GB"/>
        </w:rPr>
      </w:pPr>
      <w:r w:rsidRPr="005A5AB2">
        <w:rPr>
          <w:lang w:val="en-GB"/>
        </w:rPr>
        <w:t>Queries about this RFP</w:t>
      </w:r>
    </w:p>
    <w:p w14:paraId="67959B05" w14:textId="3FC33F14" w:rsidR="00ED4934" w:rsidRPr="005A5AB2" w:rsidRDefault="00764110" w:rsidP="00972789">
      <w:pPr>
        <w:rPr>
          <w:lang w:val="en-GB"/>
        </w:rPr>
      </w:pPr>
      <w:r w:rsidRPr="005A5AB2">
        <w:rPr>
          <w:lang w:val="en-GB"/>
        </w:rPr>
        <w:t>For queries on this RFP</w:t>
      </w:r>
      <w:r w:rsidR="00ED4934" w:rsidRPr="005A5AB2">
        <w:rPr>
          <w:lang w:val="en-GB"/>
        </w:rPr>
        <w:t xml:space="preserve">, please contact the Procurement </w:t>
      </w:r>
      <w:r w:rsidR="00312F31">
        <w:rPr>
          <w:lang w:val="en-GB"/>
        </w:rPr>
        <w:t xml:space="preserve">Focal </w:t>
      </w:r>
      <w:r w:rsidR="00312F31" w:rsidRPr="00D64D55">
        <w:rPr>
          <w:lang w:val="en-GB"/>
        </w:rPr>
        <w:t>Point</w:t>
      </w:r>
      <w:r w:rsidR="00ED4934" w:rsidRPr="00D64D55">
        <w:rPr>
          <w:lang w:val="en-GB"/>
        </w:rPr>
        <w:t xml:space="preserve">, </w:t>
      </w:r>
      <w:hyperlink r:id="rId17" w:history="1">
        <w:r w:rsidR="00D64D55" w:rsidRPr="00C94E87">
          <w:rPr>
            <w:rStyle w:val="Hyperlink"/>
            <w:lang w:val="en-GB"/>
          </w:rPr>
          <w:t>syr-procurement@drc.ngo</w:t>
        </w:r>
      </w:hyperlink>
      <w:r w:rsidR="00D64D55">
        <w:rPr>
          <w:lang w:val="en-GB"/>
        </w:rPr>
        <w:t xml:space="preserve"> </w:t>
      </w:r>
    </w:p>
    <w:p w14:paraId="71690BDE" w14:textId="77777777" w:rsidR="00ED4934" w:rsidRPr="005A5AB2" w:rsidRDefault="00ED4934" w:rsidP="00ED4934">
      <w:pPr>
        <w:tabs>
          <w:tab w:val="left" w:pos="0"/>
        </w:tabs>
        <w:rPr>
          <w:rFonts w:ascii="Calibri" w:hAnsi="Calibri" w:cs="Arial"/>
          <w:color w:val="222222"/>
          <w:szCs w:val="22"/>
          <w:lang w:val="en-GB"/>
        </w:rPr>
      </w:pPr>
    </w:p>
    <w:p w14:paraId="65F949EB" w14:textId="2D5E1F80"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regarding this RFP</w:t>
      </w:r>
      <w:r w:rsidR="00ED4934"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submitted in writing to the above. On the subject line, plea</w:t>
      </w:r>
      <w:r w:rsidRPr="005A5AB2">
        <w:rPr>
          <w:rFonts w:ascii="Calibri" w:hAnsi="Calibri" w:cs="Arial"/>
          <w:color w:val="222222"/>
          <w:szCs w:val="22"/>
          <w:lang w:val="en-GB"/>
        </w:rPr>
        <w:t>se indicate the RFP</w:t>
      </w:r>
      <w:r w:rsidR="00ED4934" w:rsidRPr="005A5AB2">
        <w:rPr>
          <w:rFonts w:ascii="Calibri" w:hAnsi="Calibri" w:cs="Arial"/>
          <w:color w:val="222222"/>
          <w:szCs w:val="22"/>
          <w:lang w:val="en-GB"/>
        </w:rPr>
        <w:t xml:space="preserve"> number. </w:t>
      </w:r>
      <w:r w:rsidR="00ED4934" w:rsidRPr="005A5AB2">
        <w:rPr>
          <w:rFonts w:ascii="Calibri" w:hAnsi="Calibri" w:cs="Arial"/>
          <w:b/>
          <w:color w:val="222222"/>
          <w:szCs w:val="22"/>
          <w:lang w:val="en-GB"/>
        </w:rPr>
        <w:t xml:space="preserve">Bids </w:t>
      </w:r>
      <w:r w:rsidR="002808DB" w:rsidRPr="005A5AB2">
        <w:rPr>
          <w:rFonts w:ascii="Calibri" w:hAnsi="Calibri" w:cs="Arial"/>
          <w:b/>
          <w:color w:val="222222"/>
          <w:szCs w:val="22"/>
          <w:lang w:val="en-GB"/>
        </w:rPr>
        <w:t>shall</w:t>
      </w:r>
      <w:r w:rsidR="00ED4934" w:rsidRPr="005A5AB2">
        <w:rPr>
          <w:rFonts w:ascii="Calibri" w:hAnsi="Calibri" w:cs="Arial"/>
          <w:b/>
          <w:color w:val="222222"/>
          <w:szCs w:val="22"/>
          <w:lang w:val="en-GB"/>
        </w:rPr>
        <w:t xml:space="preserve"> </w:t>
      </w:r>
      <w:r w:rsidR="00ED4934" w:rsidRPr="005A5AB2">
        <w:rPr>
          <w:rFonts w:ascii="Calibri" w:hAnsi="Calibri" w:cs="Arial"/>
          <w:b/>
          <w:color w:val="222222"/>
          <w:szCs w:val="22"/>
          <w:u w:val="single"/>
          <w:lang w:val="en-GB"/>
        </w:rPr>
        <w:t>not</w:t>
      </w:r>
      <w:r w:rsidR="00ED4934" w:rsidRPr="005A5AB2">
        <w:rPr>
          <w:rFonts w:ascii="Calibri" w:hAnsi="Calibri" w:cs="Arial"/>
          <w:b/>
          <w:color w:val="222222"/>
          <w:szCs w:val="22"/>
          <w:lang w:val="en-GB"/>
        </w:rPr>
        <w:t xml:space="preserve"> be sent to the above email</w:t>
      </w:r>
      <w:r w:rsidR="00ED4934" w:rsidRPr="005A5AB2">
        <w:rPr>
          <w:rFonts w:ascii="Calibri" w:hAnsi="Calibri" w:cs="Arial"/>
          <w:color w:val="222222"/>
          <w:szCs w:val="22"/>
          <w:lang w:val="en-GB"/>
        </w:rPr>
        <w:t>.</w:t>
      </w:r>
    </w:p>
    <w:p w14:paraId="00D4A841" w14:textId="77777777" w:rsidR="002B119F" w:rsidRPr="005A5AB2" w:rsidRDefault="002B119F" w:rsidP="003F0DB2">
      <w:pPr>
        <w:shd w:val="clear" w:color="auto" w:fill="FFFFFF"/>
        <w:rPr>
          <w:rFonts w:ascii="Calibri" w:hAnsi="Calibri" w:cs="Arial"/>
          <w:color w:val="222222"/>
          <w:szCs w:val="22"/>
          <w:lang w:val="en-GB"/>
        </w:rPr>
      </w:pPr>
    </w:p>
    <w:p w14:paraId="79477B8F" w14:textId="5B44AA09" w:rsidR="00CB13DA" w:rsidRPr="005A5AB2" w:rsidRDefault="00764110" w:rsidP="00972789">
      <w:pPr>
        <w:pStyle w:val="Heading1"/>
        <w:rPr>
          <w:lang w:val="en-GB"/>
        </w:rPr>
      </w:pPr>
      <w:r w:rsidRPr="005A5AB2">
        <w:rPr>
          <w:lang w:val="en-GB"/>
        </w:rPr>
        <w:t>RFP</w:t>
      </w:r>
      <w:r w:rsidR="00682714" w:rsidRPr="005A5AB2">
        <w:rPr>
          <w:lang w:val="en-GB"/>
        </w:rPr>
        <w:t xml:space="preserve"> Documents</w:t>
      </w:r>
    </w:p>
    <w:p w14:paraId="465C14C3" w14:textId="53801CF1" w:rsidR="00042D64" w:rsidRPr="005A5AB2" w:rsidRDefault="00764110"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This RFP</w:t>
      </w:r>
      <w:r w:rsidR="00042D64" w:rsidRPr="005A5AB2">
        <w:rPr>
          <w:rFonts w:ascii="Calibri" w:hAnsi="Calibri" w:cs="Arial"/>
          <w:color w:val="222222"/>
          <w:szCs w:val="22"/>
          <w:lang w:val="en-GB"/>
        </w:rPr>
        <w:t xml:space="preserve"> document contains the following:</w:t>
      </w:r>
    </w:p>
    <w:p w14:paraId="5BB573B2" w14:textId="77777777" w:rsidR="00042D64" w:rsidRPr="005A5AB2" w:rsidRDefault="00042D64" w:rsidP="00182F11">
      <w:pPr>
        <w:numPr>
          <w:ilvl w:val="0"/>
          <w:numId w:val="7"/>
        </w:numPr>
        <w:shd w:val="clear" w:color="auto" w:fill="FFFFFF"/>
        <w:spacing w:line="276" w:lineRule="auto"/>
        <w:ind w:left="360"/>
        <w:rPr>
          <w:rFonts w:ascii="Calibri" w:hAnsi="Calibri" w:cs="Arial"/>
          <w:color w:val="222222"/>
          <w:szCs w:val="22"/>
          <w:lang w:val="en-GB"/>
        </w:rPr>
      </w:pPr>
      <w:r w:rsidRPr="005A5AB2">
        <w:rPr>
          <w:rFonts w:ascii="Calibri" w:hAnsi="Calibri" w:cs="Arial"/>
          <w:color w:val="222222"/>
          <w:szCs w:val="22"/>
          <w:lang w:val="en-GB"/>
        </w:rPr>
        <w:t>This covering Letter</w:t>
      </w:r>
    </w:p>
    <w:p w14:paraId="5B244BB4" w14:textId="04CDA417" w:rsidR="00042D64" w:rsidRDefault="00042D64" w:rsidP="00182F11">
      <w:pPr>
        <w:numPr>
          <w:ilvl w:val="0"/>
          <w:numId w:val="7"/>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A</w:t>
      </w:r>
      <w:r w:rsidR="00312F31">
        <w:rPr>
          <w:rFonts w:ascii="Calibri" w:hAnsi="Calibri" w:cs="Arial"/>
          <w:color w:val="222222"/>
          <w:szCs w:val="22"/>
          <w:lang w:val="en-GB"/>
        </w:rPr>
        <w:t>.1</w:t>
      </w:r>
      <w:r w:rsidR="00C52C53" w:rsidRPr="005A5AB2">
        <w:rPr>
          <w:rFonts w:ascii="Calibri" w:hAnsi="Calibri" w:cs="Arial"/>
          <w:color w:val="222222"/>
          <w:szCs w:val="22"/>
          <w:lang w:val="en-GB"/>
        </w:rPr>
        <w:t>:</w:t>
      </w:r>
      <w:r w:rsidR="00C52C53" w:rsidRPr="005A5AB2">
        <w:rPr>
          <w:rFonts w:ascii="Calibri" w:hAnsi="Calibri" w:cs="Arial"/>
          <w:color w:val="222222"/>
          <w:szCs w:val="22"/>
          <w:lang w:val="en-GB"/>
        </w:rPr>
        <w:tab/>
      </w:r>
      <w:r w:rsidR="00312F31">
        <w:rPr>
          <w:rFonts w:ascii="Calibri" w:hAnsi="Calibri" w:cs="Arial"/>
          <w:color w:val="222222"/>
          <w:szCs w:val="22"/>
          <w:lang w:val="en-GB"/>
        </w:rPr>
        <w:t>Terms of Reference (ToR)</w:t>
      </w:r>
    </w:p>
    <w:p w14:paraId="4CDD45B9" w14:textId="04607E96" w:rsidR="00312F31" w:rsidRPr="005A5AB2" w:rsidRDefault="00312F31" w:rsidP="00182F11">
      <w:pPr>
        <w:numPr>
          <w:ilvl w:val="0"/>
          <w:numId w:val="7"/>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A.2:           Financial Bid Form </w:t>
      </w:r>
    </w:p>
    <w:p w14:paraId="704753F5" w14:textId="7F620248" w:rsidR="00A23250" w:rsidRPr="005A5AB2" w:rsidRDefault="00042D64" w:rsidP="00182F11">
      <w:pPr>
        <w:numPr>
          <w:ilvl w:val="0"/>
          <w:numId w:val="7"/>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B</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Pr="005A5AB2">
        <w:rPr>
          <w:rFonts w:ascii="Calibri" w:hAnsi="Calibri" w:cs="Arial"/>
          <w:color w:val="222222"/>
          <w:szCs w:val="22"/>
          <w:lang w:val="en-GB"/>
        </w:rPr>
        <w:t>Tender and Contract Award Acknowledgment Certificate</w:t>
      </w:r>
    </w:p>
    <w:p w14:paraId="16503CDB" w14:textId="7F6AD4F9" w:rsidR="00A23250" w:rsidRPr="005A5AB2" w:rsidRDefault="00042D64" w:rsidP="00182F11">
      <w:pPr>
        <w:numPr>
          <w:ilvl w:val="0"/>
          <w:numId w:val="7"/>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C</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682714" w:rsidRPr="005A5AB2">
        <w:rPr>
          <w:rFonts w:ascii="Calibri" w:hAnsi="Calibri" w:cs="Arial"/>
          <w:color w:val="222222"/>
          <w:szCs w:val="22"/>
          <w:lang w:val="en-GB"/>
        </w:rPr>
        <w:t xml:space="preserve">DRC General Conditions of Contract </w:t>
      </w:r>
    </w:p>
    <w:p w14:paraId="189B0242" w14:textId="487FE6F0" w:rsidR="00042D64" w:rsidRPr="005A5AB2" w:rsidRDefault="00042D64" w:rsidP="00182F11">
      <w:pPr>
        <w:numPr>
          <w:ilvl w:val="0"/>
          <w:numId w:val="7"/>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D</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484D28" w:rsidRPr="005A5AB2">
        <w:rPr>
          <w:rFonts w:ascii="Calibri" w:hAnsi="Calibri" w:cs="Arial"/>
          <w:color w:val="222222"/>
          <w:szCs w:val="22"/>
          <w:lang w:val="en-GB"/>
        </w:rPr>
        <w:t xml:space="preserve">DRC </w:t>
      </w:r>
      <w:r w:rsidR="00200A1F" w:rsidRPr="005A5AB2">
        <w:rPr>
          <w:rFonts w:ascii="Calibri" w:hAnsi="Calibri" w:cs="Arial"/>
          <w:color w:val="222222"/>
          <w:szCs w:val="22"/>
          <w:lang w:val="en-GB"/>
        </w:rPr>
        <w:t>Supplier Code of Conduct</w:t>
      </w:r>
    </w:p>
    <w:p w14:paraId="17DA3F49" w14:textId="52C070D4" w:rsidR="00287115" w:rsidRPr="000C3EC8" w:rsidRDefault="00C52C53" w:rsidP="000C3EC8">
      <w:pPr>
        <w:numPr>
          <w:ilvl w:val="0"/>
          <w:numId w:val="7"/>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E:</w:t>
      </w:r>
      <w:r w:rsidRPr="005A5AB2">
        <w:rPr>
          <w:rFonts w:ascii="Calibri" w:hAnsi="Calibri" w:cs="Arial"/>
          <w:color w:val="222222"/>
          <w:szCs w:val="22"/>
          <w:lang w:val="en-GB"/>
        </w:rPr>
        <w:tab/>
        <w:t>Supplier Profile and Registration</w:t>
      </w:r>
    </w:p>
    <w:p w14:paraId="0B823A86" w14:textId="77777777" w:rsidR="002B39C4" w:rsidRPr="005A5AB2"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77777777" w:rsidR="003F0DB2" w:rsidRPr="005A5AB2" w:rsidRDefault="003F0DB2"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Under </w:t>
      </w:r>
      <w:r w:rsidR="00403B1A" w:rsidRPr="005A5AB2">
        <w:rPr>
          <w:rFonts w:ascii="Calibri" w:hAnsi="Calibri" w:cs="Arial"/>
          <w:color w:val="222222"/>
          <w:szCs w:val="22"/>
          <w:lang w:val="en-GB"/>
        </w:rPr>
        <w:t>DRC</w:t>
      </w:r>
      <w:r w:rsidRPr="005A5AB2">
        <w:rPr>
          <w:rFonts w:ascii="Calibri" w:hAnsi="Calibri" w:cs="Arial"/>
          <w:color w:val="222222"/>
          <w:szCs w:val="22"/>
          <w:lang w:val="en-GB"/>
        </w:rPr>
        <w:t xml:space="preserve">’s Anticorruption Policy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idders shall observe the highest standard of ethics during the procurement and execution of such contracts. </w:t>
      </w:r>
      <w:r w:rsidR="009A73CA" w:rsidRPr="005A5AB2">
        <w:rPr>
          <w:rFonts w:ascii="Calibri" w:hAnsi="Calibri" w:cs="Arial"/>
          <w:color w:val="222222"/>
          <w:szCs w:val="22"/>
          <w:lang w:val="en-GB"/>
        </w:rPr>
        <w:t>DRC</w:t>
      </w:r>
      <w:r w:rsidRPr="005A5AB2">
        <w:rPr>
          <w:rFonts w:ascii="Calibri" w:hAnsi="Calibri" w:cs="Arial"/>
          <w:color w:val="222222"/>
          <w:szCs w:val="22"/>
          <w:lang w:val="en-GB"/>
        </w:rPr>
        <w:t xml:space="preserve"> will reject a </w:t>
      </w:r>
      <w:r w:rsidR="00403B1A" w:rsidRPr="005A5AB2">
        <w:rPr>
          <w:rFonts w:ascii="Calibri" w:hAnsi="Calibri" w:cs="Arial"/>
          <w:color w:val="222222"/>
          <w:szCs w:val="22"/>
          <w:lang w:val="en-GB"/>
        </w:rPr>
        <w:t>Bid</w:t>
      </w:r>
      <w:r w:rsidRPr="005A5AB2">
        <w:rPr>
          <w:rFonts w:ascii="Calibri" w:hAnsi="Calibri" w:cs="Arial"/>
          <w:color w:val="222222"/>
          <w:szCs w:val="22"/>
          <w:lang w:val="en-GB"/>
        </w:rPr>
        <w:t xml:space="preserve"> if it determines that the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42E02F99" w14:textId="77777777" w:rsidR="00403B1A" w:rsidRPr="005A5AB2" w:rsidRDefault="00403B1A"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Your</w:t>
      </w:r>
      <w:r w:rsidR="002B119F" w:rsidRPr="005A5AB2">
        <w:rPr>
          <w:rFonts w:ascii="Calibri" w:hAnsi="Calibri" w:cs="Arial"/>
          <w:color w:val="222222"/>
          <w:szCs w:val="22"/>
          <w:lang w:val="en-GB"/>
        </w:rPr>
        <w:t>s</w:t>
      </w:r>
      <w:r w:rsidRPr="005A5AB2">
        <w:rPr>
          <w:rFonts w:ascii="Calibri" w:hAnsi="Calibri" w:cs="Arial"/>
          <w:color w:val="222222"/>
          <w:szCs w:val="22"/>
          <w:lang w:val="en-GB"/>
        </w:rPr>
        <w:t xml:space="preserve"> sincerely</w:t>
      </w:r>
    </w:p>
    <w:p w14:paraId="5EC2775C" w14:textId="77777777" w:rsidR="00403B1A" w:rsidRPr="005A5AB2" w:rsidRDefault="00403B1A" w:rsidP="003F0DB2">
      <w:pPr>
        <w:pBdr>
          <w:bottom w:val="single" w:sz="12" w:space="1" w:color="auto"/>
        </w:pBdr>
        <w:shd w:val="clear" w:color="auto" w:fill="FFFFFF"/>
        <w:rPr>
          <w:rFonts w:ascii="Calibri" w:hAnsi="Calibri" w:cs="Arial"/>
          <w:color w:val="222222"/>
          <w:szCs w:val="22"/>
          <w:lang w:val="en-GB"/>
        </w:rPr>
      </w:pPr>
    </w:p>
    <w:p w14:paraId="70A8F5AF" w14:textId="1ADE8BE2" w:rsidR="002B39C4" w:rsidRPr="005A5AB2" w:rsidRDefault="002B39C4" w:rsidP="00E71754">
      <w:pPr>
        <w:pStyle w:val="Heading1"/>
        <w:numPr>
          <w:ilvl w:val="0"/>
          <w:numId w:val="0"/>
        </w:numPr>
        <w:rPr>
          <w:highlight w:val="lightGray"/>
          <w:lang w:val="en-GB"/>
        </w:rPr>
      </w:pPr>
    </w:p>
    <w:p w14:paraId="6E0EBFDF" w14:textId="38DC581C" w:rsidR="00AE4B95" w:rsidRPr="00EE1B34" w:rsidRDefault="00842D4B" w:rsidP="00B8406A">
      <w:pPr>
        <w:jc w:val="center"/>
        <w:rPr>
          <w:rFonts w:ascii="Calibri" w:hAnsi="Calibri" w:cs="Arial"/>
          <w:color w:val="222222"/>
          <w:szCs w:val="22"/>
        </w:rPr>
      </w:pPr>
      <w:r w:rsidRPr="005A5AB2">
        <w:rPr>
          <w:rFonts w:ascii="Calibri" w:hAnsi="Calibri" w:cs="Arial"/>
          <w:szCs w:val="22"/>
          <w:lang w:val="en-GB"/>
        </w:rPr>
        <w:tab/>
      </w:r>
      <w:r w:rsidRPr="005A5AB2">
        <w:rPr>
          <w:rFonts w:ascii="Calibri" w:hAnsi="Calibri" w:cs="Arial"/>
          <w:szCs w:val="22"/>
          <w:lang w:val="en-GB"/>
        </w:rPr>
        <w:tab/>
      </w:r>
    </w:p>
    <w:sectPr w:rsidR="00AE4B95" w:rsidRPr="00EE1B34" w:rsidSect="00B8406A">
      <w:headerReference w:type="even" r:id="rId18"/>
      <w:headerReference w:type="default" r:id="rId19"/>
      <w:footerReference w:type="even" r:id="rId20"/>
      <w:footerReference w:type="default" r:id="rId21"/>
      <w:headerReference w:type="first" r:id="rId22"/>
      <w:footerReference w:type="first" r:id="rId23"/>
      <w:endnotePr>
        <w:numRestart w:val="eachSect"/>
      </w:endnotePr>
      <w:type w:val="continuous"/>
      <w:pgSz w:w="12240" w:h="15840"/>
      <w:pgMar w:top="1526" w:right="720" w:bottom="113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B104B" w14:textId="77777777" w:rsidR="00D13199" w:rsidRDefault="00D13199">
      <w:r>
        <w:separator/>
      </w:r>
    </w:p>
  </w:endnote>
  <w:endnote w:type="continuationSeparator" w:id="0">
    <w:p w14:paraId="64C707AF" w14:textId="77777777" w:rsidR="00D13199" w:rsidRDefault="00D13199">
      <w:r>
        <w:continuationSeparator/>
      </w:r>
    </w:p>
  </w:endnote>
  <w:endnote w:type="continuationNotice" w:id="1">
    <w:p w14:paraId="11FFB29C" w14:textId="77777777" w:rsidR="00D13199" w:rsidRDefault="00D131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9D55" w14:textId="77777777" w:rsidR="00DE7301" w:rsidRDefault="00DE73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36E1E9F0"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A24430">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047D2E73" w14:textId="3C90BA83" w:rsidR="00193B3E" w:rsidRPr="009E78FE" w:rsidRDefault="00E520CA" w:rsidP="00E520CA">
    <w:pPr>
      <w:pStyle w:val="Footer"/>
      <w:tabs>
        <w:tab w:val="right" w:pos="9639"/>
      </w:tabs>
    </w:pPr>
    <w:r w:rsidRPr="00E520CA">
      <w:t>RFP-SYR-006941 </w:t>
    </w:r>
    <w:r w:rsidR="00193B3E">
      <w:tab/>
    </w:r>
    <w:r w:rsidR="00193B3E">
      <w:tab/>
      <w:t xml:space="preserve">Page </w:t>
    </w:r>
    <w:r w:rsidR="00193B3E">
      <w:rPr>
        <w:bCs/>
        <w:sz w:val="24"/>
        <w:szCs w:val="24"/>
      </w:rPr>
      <w:fldChar w:fldCharType="begin"/>
    </w:r>
    <w:r w:rsidR="00193B3E">
      <w:rPr>
        <w:bCs/>
      </w:rPr>
      <w:instrText xml:space="preserve"> PAGE </w:instrText>
    </w:r>
    <w:r w:rsidR="00193B3E">
      <w:rPr>
        <w:bCs/>
        <w:sz w:val="24"/>
        <w:szCs w:val="24"/>
      </w:rPr>
      <w:fldChar w:fldCharType="separate"/>
    </w:r>
    <w:r w:rsidR="00200A1F">
      <w:rPr>
        <w:bCs/>
        <w:noProof/>
      </w:rPr>
      <w:t>9</w:t>
    </w:r>
    <w:r w:rsidR="00193B3E">
      <w:rPr>
        <w:bCs/>
        <w:sz w:val="24"/>
        <w:szCs w:val="24"/>
      </w:rPr>
      <w:fldChar w:fldCharType="end"/>
    </w:r>
    <w:r w:rsidR="00193B3E">
      <w:t xml:space="preserve"> of </w:t>
    </w:r>
    <w:r w:rsidR="00193B3E">
      <w:rPr>
        <w:bCs/>
        <w:sz w:val="24"/>
        <w:szCs w:val="24"/>
      </w:rPr>
      <w:fldChar w:fldCharType="begin"/>
    </w:r>
    <w:r w:rsidR="00193B3E">
      <w:rPr>
        <w:bCs/>
      </w:rPr>
      <w:instrText xml:space="preserve"> NUMPAGES  </w:instrText>
    </w:r>
    <w:r w:rsidR="00193B3E">
      <w:rPr>
        <w:bCs/>
        <w:sz w:val="24"/>
        <w:szCs w:val="24"/>
      </w:rPr>
      <w:fldChar w:fldCharType="separate"/>
    </w:r>
    <w:r w:rsidR="00200A1F">
      <w:rPr>
        <w:bCs/>
        <w:noProof/>
      </w:rPr>
      <w:t>10</w:t>
    </w:r>
    <w:r w:rsidR="00193B3E">
      <w:rPr>
        <w:bCs/>
        <w:sz w:val="24"/>
        <w:szCs w:val="24"/>
      </w:rPr>
      <w:fldChar w:fldCharType="end"/>
    </w:r>
  </w:p>
  <w:p w14:paraId="4F1C2484" w14:textId="77777777" w:rsidR="00842D4B" w:rsidRPr="00193B3E" w:rsidRDefault="00842D4B">
    <w:pPr>
      <w:pStyle w:val="Footer"/>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E518F09"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5A5AB2">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13D671B8" w14:textId="178C257C" w:rsidR="00D91925" w:rsidRPr="00E520CA" w:rsidRDefault="00E520CA" w:rsidP="00E520CA">
    <w:pPr>
      <w:pStyle w:val="Footer"/>
      <w:tabs>
        <w:tab w:val="right" w:pos="9639"/>
      </w:tabs>
      <w:rPr>
        <w:rFonts w:ascii="Calibri" w:hAnsi="Calibri" w:cs="Arial"/>
        <w:bCs/>
        <w:color w:val="222222"/>
        <w:szCs w:val="22"/>
      </w:rPr>
    </w:pPr>
    <w:r w:rsidRPr="00E520CA">
      <w:rPr>
        <w:rFonts w:ascii="Calibri" w:hAnsi="Calibri" w:cs="Arial"/>
        <w:bCs/>
        <w:color w:val="222222"/>
        <w:szCs w:val="22"/>
      </w:rPr>
      <w:t>RFP-SYR-006941 </w:t>
    </w:r>
    <w:r w:rsidR="00D91925" w:rsidRPr="000701CF">
      <w:rPr>
        <w:bCs/>
      </w:rPr>
      <w:tab/>
    </w:r>
    <w:r w:rsidR="00D91925">
      <w:tab/>
      <w:t xml:space="preserve">Page </w:t>
    </w:r>
    <w:r w:rsidR="00D91925">
      <w:rPr>
        <w:bCs/>
        <w:sz w:val="24"/>
        <w:szCs w:val="24"/>
      </w:rPr>
      <w:fldChar w:fldCharType="begin"/>
    </w:r>
    <w:r w:rsidR="00D91925">
      <w:rPr>
        <w:bCs/>
      </w:rPr>
      <w:instrText xml:space="preserve"> PAGE </w:instrText>
    </w:r>
    <w:r w:rsidR="00D91925">
      <w:rPr>
        <w:bCs/>
        <w:sz w:val="24"/>
        <w:szCs w:val="24"/>
      </w:rPr>
      <w:fldChar w:fldCharType="separate"/>
    </w:r>
    <w:r w:rsidR="00E15BCC">
      <w:rPr>
        <w:bCs/>
        <w:noProof/>
      </w:rPr>
      <w:t>1</w:t>
    </w:r>
    <w:r w:rsidR="00D91925">
      <w:rPr>
        <w:bCs/>
        <w:sz w:val="24"/>
        <w:szCs w:val="24"/>
      </w:rPr>
      <w:fldChar w:fldCharType="end"/>
    </w:r>
    <w:r w:rsidR="00D91925">
      <w:t xml:space="preserve"> of </w:t>
    </w:r>
    <w:r w:rsidR="00D91925">
      <w:rPr>
        <w:bCs/>
        <w:sz w:val="24"/>
        <w:szCs w:val="24"/>
      </w:rPr>
      <w:fldChar w:fldCharType="begin"/>
    </w:r>
    <w:r w:rsidR="00D91925">
      <w:rPr>
        <w:bCs/>
      </w:rPr>
      <w:instrText xml:space="preserve"> NUMPAGES  </w:instrText>
    </w:r>
    <w:r w:rsidR="00D91925">
      <w:rPr>
        <w:bCs/>
        <w:sz w:val="24"/>
        <w:szCs w:val="24"/>
      </w:rPr>
      <w:fldChar w:fldCharType="separate"/>
    </w:r>
    <w:r w:rsidR="00E15BCC">
      <w:rPr>
        <w:bCs/>
        <w:noProof/>
      </w:rPr>
      <w:t>10</w:t>
    </w:r>
    <w:r w:rsidR="00D91925">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CDF29" w14:textId="77777777" w:rsidR="00D13199" w:rsidRDefault="00D13199">
      <w:r>
        <w:separator/>
      </w:r>
    </w:p>
  </w:footnote>
  <w:footnote w:type="continuationSeparator" w:id="0">
    <w:p w14:paraId="3E92FFDE" w14:textId="77777777" w:rsidR="00D13199" w:rsidRDefault="00D13199">
      <w:r>
        <w:continuationSeparator/>
      </w:r>
    </w:p>
  </w:footnote>
  <w:footnote w:type="continuationNotice" w:id="1">
    <w:p w14:paraId="3B6950F0" w14:textId="77777777" w:rsidR="00D13199" w:rsidRDefault="00D131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702D" w14:textId="77777777" w:rsidR="00DE7301" w:rsidRDefault="00DE73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598EA97E" w:rsidR="00842D4B" w:rsidRDefault="005C6BA8" w:rsidP="005C6BA8">
    <w:pPr>
      <w:pStyle w:val="Header"/>
      <w:jc w:val="left"/>
    </w:pPr>
    <w:r>
      <w:rPr>
        <w:rFonts w:ascii="Aptos" w:hAnsi="Aptos"/>
        <w:noProof/>
        <w:color w:val="242424"/>
        <w:sz w:val="18"/>
        <w:szCs w:val="18"/>
        <w:shd w:val="clear" w:color="auto" w:fill="FFFFFF"/>
      </w:rPr>
      <w:drawing>
        <wp:inline distT="0" distB="0" distL="0" distR="0" wp14:anchorId="309F140A" wp14:editId="51092E66">
          <wp:extent cx="1047750" cy="546100"/>
          <wp:effectExtent l="0" t="0" r="0" b="6350"/>
          <wp:docPr id="308862652" name="Picture 7" descr="A black background with red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625658" name="Picture 7" descr="A black background with red and white text&#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47750" cy="5461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287E" w14:textId="77777777" w:rsidR="00DE7301" w:rsidRDefault="00DE7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D707E"/>
    <w:multiLevelType w:val="multilevel"/>
    <w:tmpl w:val="C9FE9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034095"/>
    <w:multiLevelType w:val="multilevel"/>
    <w:tmpl w:val="C18CB984"/>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73348D"/>
    <w:multiLevelType w:val="hybridMultilevel"/>
    <w:tmpl w:val="8BDE3D0A"/>
    <w:lvl w:ilvl="0" w:tplc="4802EE3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7872C6"/>
    <w:multiLevelType w:val="multilevel"/>
    <w:tmpl w:val="D71CD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F23B73"/>
    <w:multiLevelType w:val="multilevel"/>
    <w:tmpl w:val="E0F0D80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15:restartNumberingAfterBreak="0">
    <w:nsid w:val="343D4747"/>
    <w:multiLevelType w:val="hybridMultilevel"/>
    <w:tmpl w:val="7F5A31F0"/>
    <w:lvl w:ilvl="0" w:tplc="04090001">
      <w:start w:val="1"/>
      <w:numFmt w:val="bullet"/>
      <w:lvlText w:val=""/>
      <w:lvlJc w:val="left"/>
      <w:pPr>
        <w:ind w:left="360" w:hanging="360"/>
      </w:pPr>
      <w:rPr>
        <w:rFonts w:ascii="Symbol" w:hAnsi="Symbo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2FB8D"/>
    <w:multiLevelType w:val="hybridMultilevel"/>
    <w:tmpl w:val="88F230A6"/>
    <w:lvl w:ilvl="0" w:tplc="C8ACF94C">
      <w:start w:val="1"/>
      <w:numFmt w:val="bullet"/>
      <w:lvlText w:val=""/>
      <w:lvlJc w:val="left"/>
      <w:pPr>
        <w:ind w:left="720" w:hanging="360"/>
      </w:pPr>
      <w:rPr>
        <w:rFonts w:ascii="Symbol" w:hAnsi="Symbol" w:hint="default"/>
      </w:rPr>
    </w:lvl>
    <w:lvl w:ilvl="1" w:tplc="6068E042">
      <w:start w:val="1"/>
      <w:numFmt w:val="bullet"/>
      <w:lvlText w:val="o"/>
      <w:lvlJc w:val="left"/>
      <w:pPr>
        <w:ind w:left="1440" w:hanging="360"/>
      </w:pPr>
      <w:rPr>
        <w:rFonts w:ascii="Courier New" w:hAnsi="Courier New" w:hint="default"/>
      </w:rPr>
    </w:lvl>
    <w:lvl w:ilvl="2" w:tplc="FCA25D98">
      <w:start w:val="1"/>
      <w:numFmt w:val="bullet"/>
      <w:lvlText w:val=""/>
      <w:lvlJc w:val="left"/>
      <w:pPr>
        <w:ind w:left="2160" w:hanging="360"/>
      </w:pPr>
      <w:rPr>
        <w:rFonts w:ascii="Wingdings" w:hAnsi="Wingdings" w:hint="default"/>
      </w:rPr>
    </w:lvl>
    <w:lvl w:ilvl="3" w:tplc="FE0E28F2">
      <w:start w:val="1"/>
      <w:numFmt w:val="bullet"/>
      <w:lvlText w:val=""/>
      <w:lvlJc w:val="left"/>
      <w:pPr>
        <w:ind w:left="2880" w:hanging="360"/>
      </w:pPr>
      <w:rPr>
        <w:rFonts w:ascii="Symbol" w:hAnsi="Symbol" w:hint="default"/>
      </w:rPr>
    </w:lvl>
    <w:lvl w:ilvl="4" w:tplc="2B50237C">
      <w:start w:val="1"/>
      <w:numFmt w:val="bullet"/>
      <w:lvlText w:val="o"/>
      <w:lvlJc w:val="left"/>
      <w:pPr>
        <w:ind w:left="3600" w:hanging="360"/>
      </w:pPr>
      <w:rPr>
        <w:rFonts w:ascii="Courier New" w:hAnsi="Courier New" w:hint="default"/>
      </w:rPr>
    </w:lvl>
    <w:lvl w:ilvl="5" w:tplc="8F5C437C">
      <w:start w:val="1"/>
      <w:numFmt w:val="bullet"/>
      <w:lvlText w:val=""/>
      <w:lvlJc w:val="left"/>
      <w:pPr>
        <w:ind w:left="4320" w:hanging="360"/>
      </w:pPr>
      <w:rPr>
        <w:rFonts w:ascii="Wingdings" w:hAnsi="Wingdings" w:hint="default"/>
      </w:rPr>
    </w:lvl>
    <w:lvl w:ilvl="6" w:tplc="65EC8F88">
      <w:start w:val="1"/>
      <w:numFmt w:val="bullet"/>
      <w:lvlText w:val=""/>
      <w:lvlJc w:val="left"/>
      <w:pPr>
        <w:ind w:left="5040" w:hanging="360"/>
      </w:pPr>
      <w:rPr>
        <w:rFonts w:ascii="Symbol" w:hAnsi="Symbol" w:hint="default"/>
      </w:rPr>
    </w:lvl>
    <w:lvl w:ilvl="7" w:tplc="F7AE5426">
      <w:start w:val="1"/>
      <w:numFmt w:val="bullet"/>
      <w:lvlText w:val="o"/>
      <w:lvlJc w:val="left"/>
      <w:pPr>
        <w:ind w:left="5760" w:hanging="360"/>
      </w:pPr>
      <w:rPr>
        <w:rFonts w:ascii="Courier New" w:hAnsi="Courier New" w:hint="default"/>
      </w:rPr>
    </w:lvl>
    <w:lvl w:ilvl="8" w:tplc="B9428C92">
      <w:start w:val="1"/>
      <w:numFmt w:val="bullet"/>
      <w:lvlText w:val=""/>
      <w:lvlJc w:val="left"/>
      <w:pPr>
        <w:ind w:left="6480" w:hanging="360"/>
      </w:pPr>
      <w:rPr>
        <w:rFonts w:ascii="Wingdings" w:hAnsi="Wingdings" w:hint="default"/>
      </w:rPr>
    </w:lvl>
  </w:abstractNum>
  <w:abstractNum w:abstractNumId="15" w15:restartNumberingAfterBreak="0">
    <w:nsid w:val="5C364357"/>
    <w:multiLevelType w:val="multilevel"/>
    <w:tmpl w:val="32F8A71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5FB1D6AB"/>
    <w:multiLevelType w:val="hybridMultilevel"/>
    <w:tmpl w:val="A8DED750"/>
    <w:lvl w:ilvl="0" w:tplc="91002AE8">
      <w:start w:val="1"/>
      <w:numFmt w:val="decimal"/>
      <w:lvlText w:val="%1."/>
      <w:lvlJc w:val="left"/>
      <w:pPr>
        <w:ind w:left="1080" w:hanging="360"/>
      </w:pPr>
    </w:lvl>
    <w:lvl w:ilvl="1" w:tplc="74A0B22C">
      <w:start w:val="1"/>
      <w:numFmt w:val="lowerLetter"/>
      <w:lvlText w:val="%2."/>
      <w:lvlJc w:val="left"/>
      <w:pPr>
        <w:ind w:left="1800" w:hanging="360"/>
      </w:pPr>
    </w:lvl>
    <w:lvl w:ilvl="2" w:tplc="D2EC6238">
      <w:start w:val="1"/>
      <w:numFmt w:val="lowerRoman"/>
      <w:lvlText w:val="%3."/>
      <w:lvlJc w:val="right"/>
      <w:pPr>
        <w:ind w:left="2520" w:hanging="180"/>
      </w:pPr>
    </w:lvl>
    <w:lvl w:ilvl="3" w:tplc="9CF2878C">
      <w:start w:val="1"/>
      <w:numFmt w:val="decimal"/>
      <w:lvlText w:val="%4."/>
      <w:lvlJc w:val="left"/>
      <w:pPr>
        <w:ind w:left="3240" w:hanging="360"/>
      </w:pPr>
    </w:lvl>
    <w:lvl w:ilvl="4" w:tplc="92AEA6A8">
      <w:start w:val="1"/>
      <w:numFmt w:val="lowerLetter"/>
      <w:lvlText w:val="%5."/>
      <w:lvlJc w:val="left"/>
      <w:pPr>
        <w:ind w:left="3960" w:hanging="360"/>
      </w:pPr>
    </w:lvl>
    <w:lvl w:ilvl="5" w:tplc="29307272">
      <w:start w:val="1"/>
      <w:numFmt w:val="lowerRoman"/>
      <w:lvlText w:val="%6."/>
      <w:lvlJc w:val="right"/>
      <w:pPr>
        <w:ind w:left="4680" w:hanging="180"/>
      </w:pPr>
    </w:lvl>
    <w:lvl w:ilvl="6" w:tplc="DD06D41C">
      <w:start w:val="1"/>
      <w:numFmt w:val="decimal"/>
      <w:lvlText w:val="%7."/>
      <w:lvlJc w:val="left"/>
      <w:pPr>
        <w:ind w:left="5400" w:hanging="360"/>
      </w:pPr>
    </w:lvl>
    <w:lvl w:ilvl="7" w:tplc="E9CCF8D0">
      <w:start w:val="1"/>
      <w:numFmt w:val="lowerLetter"/>
      <w:lvlText w:val="%8."/>
      <w:lvlJc w:val="left"/>
      <w:pPr>
        <w:ind w:left="6120" w:hanging="360"/>
      </w:pPr>
    </w:lvl>
    <w:lvl w:ilvl="8" w:tplc="E57EBC22">
      <w:start w:val="1"/>
      <w:numFmt w:val="lowerRoman"/>
      <w:lvlText w:val="%9."/>
      <w:lvlJc w:val="right"/>
      <w:pPr>
        <w:ind w:left="6840" w:hanging="180"/>
      </w:pPr>
    </w:lvl>
  </w:abstractNum>
  <w:abstractNum w:abstractNumId="17" w15:restartNumberingAfterBreak="0">
    <w:nsid w:val="64FB15E0"/>
    <w:multiLevelType w:val="hybridMultilevel"/>
    <w:tmpl w:val="E6282778"/>
    <w:lvl w:ilvl="0" w:tplc="72FCC88E">
      <w:start w:val="1"/>
      <w:numFmt w:val="decimal"/>
      <w:lvlText w:val="%1."/>
      <w:lvlJc w:val="left"/>
      <w:pPr>
        <w:ind w:left="1080" w:hanging="360"/>
      </w:pPr>
    </w:lvl>
    <w:lvl w:ilvl="1" w:tplc="9EC2FFCC">
      <w:start w:val="1"/>
      <w:numFmt w:val="lowerLetter"/>
      <w:lvlText w:val="%2."/>
      <w:lvlJc w:val="left"/>
      <w:pPr>
        <w:ind w:left="1800" w:hanging="360"/>
      </w:pPr>
    </w:lvl>
    <w:lvl w:ilvl="2" w:tplc="CDE418E4">
      <w:start w:val="1"/>
      <w:numFmt w:val="lowerRoman"/>
      <w:lvlText w:val="%3."/>
      <w:lvlJc w:val="right"/>
      <w:pPr>
        <w:ind w:left="2520" w:hanging="180"/>
      </w:pPr>
    </w:lvl>
    <w:lvl w:ilvl="3" w:tplc="246E1738">
      <w:start w:val="1"/>
      <w:numFmt w:val="decimal"/>
      <w:lvlText w:val="%4."/>
      <w:lvlJc w:val="left"/>
      <w:pPr>
        <w:ind w:left="3240" w:hanging="360"/>
      </w:pPr>
    </w:lvl>
    <w:lvl w:ilvl="4" w:tplc="0866A44E">
      <w:start w:val="1"/>
      <w:numFmt w:val="lowerLetter"/>
      <w:lvlText w:val="%5."/>
      <w:lvlJc w:val="left"/>
      <w:pPr>
        <w:ind w:left="3960" w:hanging="360"/>
      </w:pPr>
    </w:lvl>
    <w:lvl w:ilvl="5" w:tplc="BB76102C">
      <w:start w:val="1"/>
      <w:numFmt w:val="lowerRoman"/>
      <w:lvlText w:val="%6."/>
      <w:lvlJc w:val="right"/>
      <w:pPr>
        <w:ind w:left="4680" w:hanging="180"/>
      </w:pPr>
    </w:lvl>
    <w:lvl w:ilvl="6" w:tplc="BEA67196">
      <w:start w:val="1"/>
      <w:numFmt w:val="decimal"/>
      <w:lvlText w:val="%7."/>
      <w:lvlJc w:val="left"/>
      <w:pPr>
        <w:ind w:left="5400" w:hanging="360"/>
      </w:pPr>
    </w:lvl>
    <w:lvl w:ilvl="7" w:tplc="13C26142">
      <w:start w:val="1"/>
      <w:numFmt w:val="lowerLetter"/>
      <w:lvlText w:val="%8."/>
      <w:lvlJc w:val="left"/>
      <w:pPr>
        <w:ind w:left="6120" w:hanging="360"/>
      </w:pPr>
    </w:lvl>
    <w:lvl w:ilvl="8" w:tplc="867A87E4">
      <w:start w:val="1"/>
      <w:numFmt w:val="lowerRoman"/>
      <w:lvlText w:val="%9."/>
      <w:lvlJc w:val="right"/>
      <w:pPr>
        <w:ind w:left="6840" w:hanging="180"/>
      </w:pPr>
    </w:lvl>
  </w:abstractNum>
  <w:abstractNum w:abstractNumId="18" w15:restartNumberingAfterBreak="0">
    <w:nsid w:val="6CB36A95"/>
    <w:multiLevelType w:val="hybridMultilevel"/>
    <w:tmpl w:val="0E2271E4"/>
    <w:lvl w:ilvl="0" w:tplc="4A36812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F8677B"/>
    <w:multiLevelType w:val="hybridMultilevel"/>
    <w:tmpl w:val="286AB74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F2FF40"/>
    <w:multiLevelType w:val="hybridMultilevel"/>
    <w:tmpl w:val="5CA23298"/>
    <w:lvl w:ilvl="0" w:tplc="7514F06A">
      <w:start w:val="1"/>
      <w:numFmt w:val="decimal"/>
      <w:lvlText w:val="%1."/>
      <w:lvlJc w:val="left"/>
      <w:pPr>
        <w:ind w:left="1080" w:hanging="360"/>
      </w:pPr>
    </w:lvl>
    <w:lvl w:ilvl="1" w:tplc="CCFC7E58">
      <w:start w:val="1"/>
      <w:numFmt w:val="lowerLetter"/>
      <w:lvlText w:val="%2."/>
      <w:lvlJc w:val="left"/>
      <w:pPr>
        <w:ind w:left="1800" w:hanging="360"/>
      </w:pPr>
    </w:lvl>
    <w:lvl w:ilvl="2" w:tplc="78446542">
      <w:start w:val="1"/>
      <w:numFmt w:val="lowerRoman"/>
      <w:lvlText w:val="%3."/>
      <w:lvlJc w:val="right"/>
      <w:pPr>
        <w:ind w:left="2520" w:hanging="180"/>
      </w:pPr>
    </w:lvl>
    <w:lvl w:ilvl="3" w:tplc="0882D508">
      <w:start w:val="1"/>
      <w:numFmt w:val="decimal"/>
      <w:lvlText w:val="%4."/>
      <w:lvlJc w:val="left"/>
      <w:pPr>
        <w:ind w:left="3240" w:hanging="360"/>
      </w:pPr>
    </w:lvl>
    <w:lvl w:ilvl="4" w:tplc="48182E12">
      <w:start w:val="1"/>
      <w:numFmt w:val="lowerLetter"/>
      <w:lvlText w:val="%5."/>
      <w:lvlJc w:val="left"/>
      <w:pPr>
        <w:ind w:left="3960" w:hanging="360"/>
      </w:pPr>
    </w:lvl>
    <w:lvl w:ilvl="5" w:tplc="F75C1112">
      <w:start w:val="1"/>
      <w:numFmt w:val="lowerRoman"/>
      <w:lvlText w:val="%6."/>
      <w:lvlJc w:val="right"/>
      <w:pPr>
        <w:ind w:left="4680" w:hanging="180"/>
      </w:pPr>
    </w:lvl>
    <w:lvl w:ilvl="6" w:tplc="46988CC0">
      <w:start w:val="1"/>
      <w:numFmt w:val="decimal"/>
      <w:lvlText w:val="%7."/>
      <w:lvlJc w:val="left"/>
      <w:pPr>
        <w:ind w:left="5400" w:hanging="360"/>
      </w:pPr>
    </w:lvl>
    <w:lvl w:ilvl="7" w:tplc="133E83D8">
      <w:start w:val="1"/>
      <w:numFmt w:val="lowerLetter"/>
      <w:lvlText w:val="%8."/>
      <w:lvlJc w:val="left"/>
      <w:pPr>
        <w:ind w:left="6120" w:hanging="360"/>
      </w:pPr>
    </w:lvl>
    <w:lvl w:ilvl="8" w:tplc="622A3F00">
      <w:start w:val="1"/>
      <w:numFmt w:val="lowerRoman"/>
      <w:lvlText w:val="%9."/>
      <w:lvlJc w:val="right"/>
      <w:pPr>
        <w:ind w:left="6840" w:hanging="180"/>
      </w:pPr>
    </w:lvl>
  </w:abstractNum>
  <w:abstractNum w:abstractNumId="21" w15:restartNumberingAfterBreak="0">
    <w:nsid w:val="7DA90B7A"/>
    <w:multiLevelType w:val="hybridMultilevel"/>
    <w:tmpl w:val="6F3CCBC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0942696">
    <w:abstractNumId w:val="16"/>
  </w:num>
  <w:num w:numId="2" w16cid:durableId="511921032">
    <w:abstractNumId w:val="20"/>
  </w:num>
  <w:num w:numId="3" w16cid:durableId="946234944">
    <w:abstractNumId w:val="17"/>
  </w:num>
  <w:num w:numId="4" w16cid:durableId="2147239150">
    <w:abstractNumId w:val="0"/>
  </w:num>
  <w:num w:numId="5" w16cid:durableId="1327440663">
    <w:abstractNumId w:val="0"/>
  </w:num>
  <w:num w:numId="6" w16cid:durableId="1621916490">
    <w:abstractNumId w:val="9"/>
  </w:num>
  <w:num w:numId="7" w16cid:durableId="2060323884">
    <w:abstractNumId w:val="6"/>
  </w:num>
  <w:num w:numId="8" w16cid:durableId="471286869">
    <w:abstractNumId w:val="13"/>
  </w:num>
  <w:num w:numId="9" w16cid:durableId="272634781">
    <w:abstractNumId w:val="12"/>
  </w:num>
  <w:num w:numId="10" w16cid:durableId="90123071">
    <w:abstractNumId w:val="1"/>
  </w:num>
  <w:num w:numId="11" w16cid:durableId="201095605">
    <w:abstractNumId w:val="2"/>
  </w:num>
  <w:num w:numId="12" w16cid:durableId="1763914322">
    <w:abstractNumId w:val="11"/>
  </w:num>
  <w:num w:numId="13" w16cid:durableId="1404841225">
    <w:abstractNumId w:val="3"/>
  </w:num>
  <w:num w:numId="14" w16cid:durableId="2075622590">
    <w:abstractNumId w:val="15"/>
  </w:num>
  <w:num w:numId="15" w16cid:durableId="963510710">
    <w:abstractNumId w:val="5"/>
  </w:num>
  <w:num w:numId="16" w16cid:durableId="1304507981">
    <w:abstractNumId w:val="14"/>
  </w:num>
  <w:num w:numId="17" w16cid:durableId="2103405322">
    <w:abstractNumId w:val="18"/>
  </w:num>
  <w:num w:numId="18" w16cid:durableId="96370608">
    <w:abstractNumId w:val="10"/>
  </w:num>
  <w:num w:numId="19" w16cid:durableId="967079881">
    <w:abstractNumId w:val="4"/>
  </w:num>
  <w:num w:numId="20" w16cid:durableId="994801342">
    <w:abstractNumId w:val="8"/>
  </w:num>
  <w:num w:numId="21" w16cid:durableId="1065907681">
    <w:abstractNumId w:val="19"/>
  </w:num>
  <w:num w:numId="22" w16cid:durableId="437256822">
    <w:abstractNumId w:val="7"/>
  </w:num>
  <w:num w:numId="23" w16cid:durableId="79490688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17527"/>
    <w:rsid w:val="00020E2E"/>
    <w:rsid w:val="00027D1C"/>
    <w:rsid w:val="00034832"/>
    <w:rsid w:val="00034AF8"/>
    <w:rsid w:val="0003513A"/>
    <w:rsid w:val="00040934"/>
    <w:rsid w:val="00042D64"/>
    <w:rsid w:val="0005752D"/>
    <w:rsid w:val="00062CCA"/>
    <w:rsid w:val="000701CF"/>
    <w:rsid w:val="00071438"/>
    <w:rsid w:val="00073BF3"/>
    <w:rsid w:val="00092310"/>
    <w:rsid w:val="000A25CD"/>
    <w:rsid w:val="000A47E5"/>
    <w:rsid w:val="000B438B"/>
    <w:rsid w:val="000B6CA4"/>
    <w:rsid w:val="000C3EC8"/>
    <w:rsid w:val="000C4FED"/>
    <w:rsid w:val="000C5C39"/>
    <w:rsid w:val="000C6F2C"/>
    <w:rsid w:val="000C73D0"/>
    <w:rsid w:val="000D3E08"/>
    <w:rsid w:val="000E22AB"/>
    <w:rsid w:val="000E2F9D"/>
    <w:rsid w:val="000F085B"/>
    <w:rsid w:val="000F270D"/>
    <w:rsid w:val="000F4FD2"/>
    <w:rsid w:val="00103C61"/>
    <w:rsid w:val="00106BA6"/>
    <w:rsid w:val="00110EAD"/>
    <w:rsid w:val="001130F5"/>
    <w:rsid w:val="001346AD"/>
    <w:rsid w:val="001379E4"/>
    <w:rsid w:val="001406BA"/>
    <w:rsid w:val="00141F35"/>
    <w:rsid w:val="00142DFA"/>
    <w:rsid w:val="0015126B"/>
    <w:rsid w:val="00152DDE"/>
    <w:rsid w:val="00155477"/>
    <w:rsid w:val="00157129"/>
    <w:rsid w:val="001658B8"/>
    <w:rsid w:val="0016663D"/>
    <w:rsid w:val="00182F11"/>
    <w:rsid w:val="00191291"/>
    <w:rsid w:val="001920A7"/>
    <w:rsid w:val="00193B3E"/>
    <w:rsid w:val="001B0444"/>
    <w:rsid w:val="001B1CB6"/>
    <w:rsid w:val="001B6D14"/>
    <w:rsid w:val="001B706D"/>
    <w:rsid w:val="001C6C3E"/>
    <w:rsid w:val="001D458B"/>
    <w:rsid w:val="001D496B"/>
    <w:rsid w:val="001E337F"/>
    <w:rsid w:val="001E7301"/>
    <w:rsid w:val="001F1009"/>
    <w:rsid w:val="001F5B0C"/>
    <w:rsid w:val="001F746A"/>
    <w:rsid w:val="00200A1F"/>
    <w:rsid w:val="0020161B"/>
    <w:rsid w:val="002027F1"/>
    <w:rsid w:val="002066AC"/>
    <w:rsid w:val="00206EE7"/>
    <w:rsid w:val="00207299"/>
    <w:rsid w:val="00225753"/>
    <w:rsid w:val="00227923"/>
    <w:rsid w:val="002360FC"/>
    <w:rsid w:val="00236EAB"/>
    <w:rsid w:val="002435DF"/>
    <w:rsid w:val="00245CE2"/>
    <w:rsid w:val="00246185"/>
    <w:rsid w:val="00250748"/>
    <w:rsid w:val="00250EB3"/>
    <w:rsid w:val="00254A52"/>
    <w:rsid w:val="002572B7"/>
    <w:rsid w:val="0026571F"/>
    <w:rsid w:val="00267759"/>
    <w:rsid w:val="00275298"/>
    <w:rsid w:val="002808DB"/>
    <w:rsid w:val="00280C6B"/>
    <w:rsid w:val="00287115"/>
    <w:rsid w:val="00290188"/>
    <w:rsid w:val="002925FD"/>
    <w:rsid w:val="00292BE6"/>
    <w:rsid w:val="002A0C17"/>
    <w:rsid w:val="002A33FC"/>
    <w:rsid w:val="002B119F"/>
    <w:rsid w:val="002B39C4"/>
    <w:rsid w:val="002B6F85"/>
    <w:rsid w:val="002B7C5E"/>
    <w:rsid w:val="002B7EE1"/>
    <w:rsid w:val="002D3109"/>
    <w:rsid w:val="002D62CD"/>
    <w:rsid w:val="002D7361"/>
    <w:rsid w:val="002E15CF"/>
    <w:rsid w:val="002F2EE3"/>
    <w:rsid w:val="002F48A6"/>
    <w:rsid w:val="003113D2"/>
    <w:rsid w:val="00312F31"/>
    <w:rsid w:val="00316AD0"/>
    <w:rsid w:val="003212F3"/>
    <w:rsid w:val="0032141A"/>
    <w:rsid w:val="0032168D"/>
    <w:rsid w:val="00331E59"/>
    <w:rsid w:val="0033279A"/>
    <w:rsid w:val="00333358"/>
    <w:rsid w:val="003408CE"/>
    <w:rsid w:val="00341083"/>
    <w:rsid w:val="00341946"/>
    <w:rsid w:val="00343F5C"/>
    <w:rsid w:val="00345571"/>
    <w:rsid w:val="0035614B"/>
    <w:rsid w:val="00357BDA"/>
    <w:rsid w:val="003666D9"/>
    <w:rsid w:val="00370E7A"/>
    <w:rsid w:val="003715CE"/>
    <w:rsid w:val="003716BA"/>
    <w:rsid w:val="00387CC4"/>
    <w:rsid w:val="00392DF4"/>
    <w:rsid w:val="003937DF"/>
    <w:rsid w:val="003962AC"/>
    <w:rsid w:val="003A502F"/>
    <w:rsid w:val="003A51DE"/>
    <w:rsid w:val="003A6AD3"/>
    <w:rsid w:val="003B1454"/>
    <w:rsid w:val="003B2A29"/>
    <w:rsid w:val="003B51DD"/>
    <w:rsid w:val="003C3C04"/>
    <w:rsid w:val="003D13AE"/>
    <w:rsid w:val="003D7506"/>
    <w:rsid w:val="003E38DE"/>
    <w:rsid w:val="003E690E"/>
    <w:rsid w:val="003F0DB2"/>
    <w:rsid w:val="0040208C"/>
    <w:rsid w:val="00402B5B"/>
    <w:rsid w:val="00403050"/>
    <w:rsid w:val="00403978"/>
    <w:rsid w:val="00403B1A"/>
    <w:rsid w:val="0040434C"/>
    <w:rsid w:val="0040655A"/>
    <w:rsid w:val="0041369D"/>
    <w:rsid w:val="00431155"/>
    <w:rsid w:val="0043614F"/>
    <w:rsid w:val="00436A6A"/>
    <w:rsid w:val="004412CB"/>
    <w:rsid w:val="00443A10"/>
    <w:rsid w:val="00447234"/>
    <w:rsid w:val="004477DC"/>
    <w:rsid w:val="00450106"/>
    <w:rsid w:val="00460863"/>
    <w:rsid w:val="00464381"/>
    <w:rsid w:val="00484D28"/>
    <w:rsid w:val="004859AD"/>
    <w:rsid w:val="00485DE2"/>
    <w:rsid w:val="00493AD1"/>
    <w:rsid w:val="00494301"/>
    <w:rsid w:val="004970B2"/>
    <w:rsid w:val="00497E58"/>
    <w:rsid w:val="004A0ABA"/>
    <w:rsid w:val="004A1027"/>
    <w:rsid w:val="004A2B51"/>
    <w:rsid w:val="004A7F3C"/>
    <w:rsid w:val="004B0DD6"/>
    <w:rsid w:val="004B1EE0"/>
    <w:rsid w:val="004B6367"/>
    <w:rsid w:val="004C3B30"/>
    <w:rsid w:val="004C59E0"/>
    <w:rsid w:val="004C5E5E"/>
    <w:rsid w:val="004C6FD4"/>
    <w:rsid w:val="004D0E76"/>
    <w:rsid w:val="004D1DE7"/>
    <w:rsid w:val="004E4B5C"/>
    <w:rsid w:val="004F0AA5"/>
    <w:rsid w:val="004F21A3"/>
    <w:rsid w:val="004F2D60"/>
    <w:rsid w:val="004F698A"/>
    <w:rsid w:val="00500D1E"/>
    <w:rsid w:val="00501F9B"/>
    <w:rsid w:val="0053076C"/>
    <w:rsid w:val="00537DF4"/>
    <w:rsid w:val="00545C60"/>
    <w:rsid w:val="00546722"/>
    <w:rsid w:val="005515FF"/>
    <w:rsid w:val="00551C65"/>
    <w:rsid w:val="0055406F"/>
    <w:rsid w:val="005554A5"/>
    <w:rsid w:val="00560CA9"/>
    <w:rsid w:val="00575A98"/>
    <w:rsid w:val="0058167B"/>
    <w:rsid w:val="005952AF"/>
    <w:rsid w:val="00595C30"/>
    <w:rsid w:val="005A0D0B"/>
    <w:rsid w:val="005A46C9"/>
    <w:rsid w:val="005A4C62"/>
    <w:rsid w:val="005A5AB2"/>
    <w:rsid w:val="005A7F87"/>
    <w:rsid w:val="005B1DAD"/>
    <w:rsid w:val="005B3570"/>
    <w:rsid w:val="005B5D21"/>
    <w:rsid w:val="005B6439"/>
    <w:rsid w:val="005C3D9D"/>
    <w:rsid w:val="005C6BA8"/>
    <w:rsid w:val="005D54EE"/>
    <w:rsid w:val="005D75D7"/>
    <w:rsid w:val="005E0F38"/>
    <w:rsid w:val="005E48A6"/>
    <w:rsid w:val="005E7DBA"/>
    <w:rsid w:val="005F2A18"/>
    <w:rsid w:val="006001BC"/>
    <w:rsid w:val="006071B3"/>
    <w:rsid w:val="006166F0"/>
    <w:rsid w:val="00621B1C"/>
    <w:rsid w:val="00641FA5"/>
    <w:rsid w:val="00662DE8"/>
    <w:rsid w:val="006739D6"/>
    <w:rsid w:val="00682714"/>
    <w:rsid w:val="00684792"/>
    <w:rsid w:val="006922A9"/>
    <w:rsid w:val="006961AB"/>
    <w:rsid w:val="00697216"/>
    <w:rsid w:val="00697FC7"/>
    <w:rsid w:val="006A201F"/>
    <w:rsid w:val="006A3BE8"/>
    <w:rsid w:val="006B32D8"/>
    <w:rsid w:val="006B4294"/>
    <w:rsid w:val="006B7B97"/>
    <w:rsid w:val="006D297E"/>
    <w:rsid w:val="006D614B"/>
    <w:rsid w:val="006E0E80"/>
    <w:rsid w:val="006E5DD6"/>
    <w:rsid w:val="006F1586"/>
    <w:rsid w:val="006F1A94"/>
    <w:rsid w:val="006F1AE2"/>
    <w:rsid w:val="006F6872"/>
    <w:rsid w:val="006F799B"/>
    <w:rsid w:val="00703694"/>
    <w:rsid w:val="007042EC"/>
    <w:rsid w:val="007111BF"/>
    <w:rsid w:val="007131D2"/>
    <w:rsid w:val="00713BB3"/>
    <w:rsid w:val="00733D04"/>
    <w:rsid w:val="00742BF6"/>
    <w:rsid w:val="007510AB"/>
    <w:rsid w:val="00753198"/>
    <w:rsid w:val="0075768F"/>
    <w:rsid w:val="00760412"/>
    <w:rsid w:val="00762830"/>
    <w:rsid w:val="00764110"/>
    <w:rsid w:val="00766F9C"/>
    <w:rsid w:val="007716B6"/>
    <w:rsid w:val="007A4145"/>
    <w:rsid w:val="007B1204"/>
    <w:rsid w:val="007C0E88"/>
    <w:rsid w:val="007D003F"/>
    <w:rsid w:val="007D3F19"/>
    <w:rsid w:val="007D4786"/>
    <w:rsid w:val="007D722F"/>
    <w:rsid w:val="007E18A7"/>
    <w:rsid w:val="007F3440"/>
    <w:rsid w:val="008066EC"/>
    <w:rsid w:val="00810712"/>
    <w:rsid w:val="008119CB"/>
    <w:rsid w:val="008161F3"/>
    <w:rsid w:val="00820E2B"/>
    <w:rsid w:val="00821DE6"/>
    <w:rsid w:val="008330A3"/>
    <w:rsid w:val="008402D2"/>
    <w:rsid w:val="00842D4B"/>
    <w:rsid w:val="00860A12"/>
    <w:rsid w:val="00866263"/>
    <w:rsid w:val="0087415A"/>
    <w:rsid w:val="00876341"/>
    <w:rsid w:val="00881283"/>
    <w:rsid w:val="00882178"/>
    <w:rsid w:val="008857D0"/>
    <w:rsid w:val="00886607"/>
    <w:rsid w:val="00895164"/>
    <w:rsid w:val="008A05ED"/>
    <w:rsid w:val="008A2033"/>
    <w:rsid w:val="008A3057"/>
    <w:rsid w:val="008B6504"/>
    <w:rsid w:val="008B7A28"/>
    <w:rsid w:val="008C05AB"/>
    <w:rsid w:val="008C1D50"/>
    <w:rsid w:val="008C6EC9"/>
    <w:rsid w:val="008D1DC2"/>
    <w:rsid w:val="008D4FE9"/>
    <w:rsid w:val="008E0737"/>
    <w:rsid w:val="008E2938"/>
    <w:rsid w:val="008F0CE7"/>
    <w:rsid w:val="008F3297"/>
    <w:rsid w:val="0090050C"/>
    <w:rsid w:val="0090110E"/>
    <w:rsid w:val="00901694"/>
    <w:rsid w:val="00904955"/>
    <w:rsid w:val="00905228"/>
    <w:rsid w:val="009073DB"/>
    <w:rsid w:val="009254D5"/>
    <w:rsid w:val="00934A60"/>
    <w:rsid w:val="00935D99"/>
    <w:rsid w:val="009562C9"/>
    <w:rsid w:val="00957DEB"/>
    <w:rsid w:val="00965CB5"/>
    <w:rsid w:val="00972789"/>
    <w:rsid w:val="009739DD"/>
    <w:rsid w:val="00975A43"/>
    <w:rsid w:val="00984517"/>
    <w:rsid w:val="00986F61"/>
    <w:rsid w:val="00991539"/>
    <w:rsid w:val="0099309D"/>
    <w:rsid w:val="00996636"/>
    <w:rsid w:val="00997D13"/>
    <w:rsid w:val="009A73CA"/>
    <w:rsid w:val="009A7972"/>
    <w:rsid w:val="009C6C29"/>
    <w:rsid w:val="009C71BB"/>
    <w:rsid w:val="009D07D7"/>
    <w:rsid w:val="009D3C93"/>
    <w:rsid w:val="009E13CB"/>
    <w:rsid w:val="009E6E94"/>
    <w:rsid w:val="00A02D05"/>
    <w:rsid w:val="00A05165"/>
    <w:rsid w:val="00A10223"/>
    <w:rsid w:val="00A17260"/>
    <w:rsid w:val="00A23250"/>
    <w:rsid w:val="00A24430"/>
    <w:rsid w:val="00A27B16"/>
    <w:rsid w:val="00A27C38"/>
    <w:rsid w:val="00A27F33"/>
    <w:rsid w:val="00A306D4"/>
    <w:rsid w:val="00A31046"/>
    <w:rsid w:val="00A374AB"/>
    <w:rsid w:val="00A41BE7"/>
    <w:rsid w:val="00A423AF"/>
    <w:rsid w:val="00A43C94"/>
    <w:rsid w:val="00A479B3"/>
    <w:rsid w:val="00A47A6C"/>
    <w:rsid w:val="00A540D5"/>
    <w:rsid w:val="00A61936"/>
    <w:rsid w:val="00A63D23"/>
    <w:rsid w:val="00A648CF"/>
    <w:rsid w:val="00A715A4"/>
    <w:rsid w:val="00A72568"/>
    <w:rsid w:val="00A76DD8"/>
    <w:rsid w:val="00A84DED"/>
    <w:rsid w:val="00A921F8"/>
    <w:rsid w:val="00AA4634"/>
    <w:rsid w:val="00AC00A2"/>
    <w:rsid w:val="00AC479B"/>
    <w:rsid w:val="00AC51D9"/>
    <w:rsid w:val="00AD2987"/>
    <w:rsid w:val="00AD56E6"/>
    <w:rsid w:val="00AE4B95"/>
    <w:rsid w:val="00AE6D63"/>
    <w:rsid w:val="00AF4B3F"/>
    <w:rsid w:val="00AF5B35"/>
    <w:rsid w:val="00AF6C6C"/>
    <w:rsid w:val="00B03136"/>
    <w:rsid w:val="00B10E45"/>
    <w:rsid w:val="00B158C1"/>
    <w:rsid w:val="00B235EA"/>
    <w:rsid w:val="00B27BFA"/>
    <w:rsid w:val="00B426C0"/>
    <w:rsid w:val="00B502E8"/>
    <w:rsid w:val="00B520F6"/>
    <w:rsid w:val="00B54AEB"/>
    <w:rsid w:val="00B5567A"/>
    <w:rsid w:val="00B55E19"/>
    <w:rsid w:val="00B57592"/>
    <w:rsid w:val="00B57C60"/>
    <w:rsid w:val="00B600E2"/>
    <w:rsid w:val="00B70298"/>
    <w:rsid w:val="00B773F5"/>
    <w:rsid w:val="00B77F40"/>
    <w:rsid w:val="00B81E8C"/>
    <w:rsid w:val="00B8406A"/>
    <w:rsid w:val="00BA580B"/>
    <w:rsid w:val="00BC2066"/>
    <w:rsid w:val="00BD19FC"/>
    <w:rsid w:val="00BD2BC4"/>
    <w:rsid w:val="00BF58E8"/>
    <w:rsid w:val="00BF7B4E"/>
    <w:rsid w:val="00C2006C"/>
    <w:rsid w:val="00C20122"/>
    <w:rsid w:val="00C2149A"/>
    <w:rsid w:val="00C21A8B"/>
    <w:rsid w:val="00C30A91"/>
    <w:rsid w:val="00C52C53"/>
    <w:rsid w:val="00C569FC"/>
    <w:rsid w:val="00C56AFA"/>
    <w:rsid w:val="00C5723E"/>
    <w:rsid w:val="00C5768C"/>
    <w:rsid w:val="00C57712"/>
    <w:rsid w:val="00C6161B"/>
    <w:rsid w:val="00C70E7A"/>
    <w:rsid w:val="00C72B19"/>
    <w:rsid w:val="00C75577"/>
    <w:rsid w:val="00C91A31"/>
    <w:rsid w:val="00C92DAF"/>
    <w:rsid w:val="00C95007"/>
    <w:rsid w:val="00C9592D"/>
    <w:rsid w:val="00C97037"/>
    <w:rsid w:val="00C97D59"/>
    <w:rsid w:val="00CB0B8E"/>
    <w:rsid w:val="00CB13DA"/>
    <w:rsid w:val="00CB539B"/>
    <w:rsid w:val="00CB6297"/>
    <w:rsid w:val="00CC0054"/>
    <w:rsid w:val="00CC2FA6"/>
    <w:rsid w:val="00CC3104"/>
    <w:rsid w:val="00CC35AD"/>
    <w:rsid w:val="00CC3A8F"/>
    <w:rsid w:val="00CD09A2"/>
    <w:rsid w:val="00CD725C"/>
    <w:rsid w:val="00CE1264"/>
    <w:rsid w:val="00CF0DC9"/>
    <w:rsid w:val="00CF38BE"/>
    <w:rsid w:val="00CF7A57"/>
    <w:rsid w:val="00D03AB2"/>
    <w:rsid w:val="00D061BB"/>
    <w:rsid w:val="00D06D86"/>
    <w:rsid w:val="00D076DC"/>
    <w:rsid w:val="00D07BE3"/>
    <w:rsid w:val="00D13199"/>
    <w:rsid w:val="00D20534"/>
    <w:rsid w:val="00D26DAF"/>
    <w:rsid w:val="00D27CAE"/>
    <w:rsid w:val="00D34F59"/>
    <w:rsid w:val="00D452A8"/>
    <w:rsid w:val="00D460CB"/>
    <w:rsid w:val="00D46B1E"/>
    <w:rsid w:val="00D50271"/>
    <w:rsid w:val="00D560E2"/>
    <w:rsid w:val="00D57C33"/>
    <w:rsid w:val="00D6439D"/>
    <w:rsid w:val="00D64D55"/>
    <w:rsid w:val="00D668B8"/>
    <w:rsid w:val="00D76BAA"/>
    <w:rsid w:val="00D824C9"/>
    <w:rsid w:val="00D838CD"/>
    <w:rsid w:val="00D84467"/>
    <w:rsid w:val="00D91925"/>
    <w:rsid w:val="00D93916"/>
    <w:rsid w:val="00DA425A"/>
    <w:rsid w:val="00DA7E24"/>
    <w:rsid w:val="00DB4F83"/>
    <w:rsid w:val="00DB61CF"/>
    <w:rsid w:val="00DB79C5"/>
    <w:rsid w:val="00DC300F"/>
    <w:rsid w:val="00DC3472"/>
    <w:rsid w:val="00DC351D"/>
    <w:rsid w:val="00DC5F24"/>
    <w:rsid w:val="00DD592B"/>
    <w:rsid w:val="00DD6088"/>
    <w:rsid w:val="00DD722A"/>
    <w:rsid w:val="00DE3749"/>
    <w:rsid w:val="00DE53D0"/>
    <w:rsid w:val="00DE7301"/>
    <w:rsid w:val="00DF0ABA"/>
    <w:rsid w:val="00DF0E45"/>
    <w:rsid w:val="00DF775D"/>
    <w:rsid w:val="00E01D08"/>
    <w:rsid w:val="00E02FA1"/>
    <w:rsid w:val="00E03844"/>
    <w:rsid w:val="00E0464E"/>
    <w:rsid w:val="00E067E4"/>
    <w:rsid w:val="00E1247D"/>
    <w:rsid w:val="00E1262D"/>
    <w:rsid w:val="00E15BCC"/>
    <w:rsid w:val="00E21BA6"/>
    <w:rsid w:val="00E4026B"/>
    <w:rsid w:val="00E41DE7"/>
    <w:rsid w:val="00E43B4D"/>
    <w:rsid w:val="00E520CA"/>
    <w:rsid w:val="00E71754"/>
    <w:rsid w:val="00E72A12"/>
    <w:rsid w:val="00E817E2"/>
    <w:rsid w:val="00E862FF"/>
    <w:rsid w:val="00E87266"/>
    <w:rsid w:val="00E96BC9"/>
    <w:rsid w:val="00EA0A8A"/>
    <w:rsid w:val="00EA473E"/>
    <w:rsid w:val="00EA4C35"/>
    <w:rsid w:val="00EA5C26"/>
    <w:rsid w:val="00EC13FD"/>
    <w:rsid w:val="00EC204A"/>
    <w:rsid w:val="00EC49CC"/>
    <w:rsid w:val="00EC50A4"/>
    <w:rsid w:val="00ED26D6"/>
    <w:rsid w:val="00ED4934"/>
    <w:rsid w:val="00ED64EC"/>
    <w:rsid w:val="00EE1B34"/>
    <w:rsid w:val="00EE3A80"/>
    <w:rsid w:val="00EE510B"/>
    <w:rsid w:val="00F07CA3"/>
    <w:rsid w:val="00F14C5F"/>
    <w:rsid w:val="00F16757"/>
    <w:rsid w:val="00F22809"/>
    <w:rsid w:val="00F25C12"/>
    <w:rsid w:val="00F37AE2"/>
    <w:rsid w:val="00F433E1"/>
    <w:rsid w:val="00F45FEA"/>
    <w:rsid w:val="00F504C7"/>
    <w:rsid w:val="00F5124B"/>
    <w:rsid w:val="00F54741"/>
    <w:rsid w:val="00F639FD"/>
    <w:rsid w:val="00F72BF5"/>
    <w:rsid w:val="00F74D96"/>
    <w:rsid w:val="00F928B1"/>
    <w:rsid w:val="00FA5B7E"/>
    <w:rsid w:val="00FB0A24"/>
    <w:rsid w:val="00FC1695"/>
    <w:rsid w:val="00FC40B2"/>
    <w:rsid w:val="00FC7FF2"/>
    <w:rsid w:val="00FD19C7"/>
    <w:rsid w:val="00FE459D"/>
    <w:rsid w:val="00FE6A5E"/>
    <w:rsid w:val="00FE6D63"/>
    <w:rsid w:val="00FE7AFB"/>
    <w:rsid w:val="00FF476F"/>
    <w:rsid w:val="01DA05EB"/>
    <w:rsid w:val="02142584"/>
    <w:rsid w:val="022AE9D5"/>
    <w:rsid w:val="027280AE"/>
    <w:rsid w:val="05A34497"/>
    <w:rsid w:val="09D8A2DA"/>
    <w:rsid w:val="0A46056A"/>
    <w:rsid w:val="0B53AF21"/>
    <w:rsid w:val="148F1403"/>
    <w:rsid w:val="14B5338D"/>
    <w:rsid w:val="1E53989A"/>
    <w:rsid w:val="230EBBD9"/>
    <w:rsid w:val="26CB4303"/>
    <w:rsid w:val="27D49AEB"/>
    <w:rsid w:val="291C8CAB"/>
    <w:rsid w:val="2E65385E"/>
    <w:rsid w:val="34D4EBE7"/>
    <w:rsid w:val="39D4C4BC"/>
    <w:rsid w:val="3F674F56"/>
    <w:rsid w:val="41639864"/>
    <w:rsid w:val="42F3F95C"/>
    <w:rsid w:val="4A8A0047"/>
    <w:rsid w:val="52791C2E"/>
    <w:rsid w:val="59DBDD05"/>
    <w:rsid w:val="62090934"/>
    <w:rsid w:val="675F8E23"/>
    <w:rsid w:val="6AE1CF2D"/>
    <w:rsid w:val="70279B68"/>
    <w:rsid w:val="70C1412D"/>
    <w:rsid w:val="74B97A20"/>
    <w:rsid w:val="760B491D"/>
    <w:rsid w:val="78026015"/>
    <w:rsid w:val="7C787F4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15A"/>
    <w:pPr>
      <w:jc w:val="both"/>
    </w:pPr>
    <w:rPr>
      <w:rFonts w:asciiTheme="minorHAnsi" w:hAnsiTheme="minorHAnsi"/>
    </w:rPr>
  </w:style>
  <w:style w:type="paragraph" w:styleId="Heading1">
    <w:name w:val="heading 1"/>
    <w:basedOn w:val="Normal"/>
    <w:next w:val="Normal"/>
    <w:qFormat/>
    <w:rsid w:val="00A23250"/>
    <w:pPr>
      <w:keepNext/>
      <w:numPr>
        <w:numId w:val="5"/>
      </w:numPr>
      <w:jc w:val="left"/>
      <w:outlineLvl w:val="0"/>
    </w:pPr>
    <w:rPr>
      <w:b/>
      <w:caps/>
      <w:kern w:val="28"/>
    </w:rPr>
  </w:style>
  <w:style w:type="paragraph" w:styleId="Heading2">
    <w:name w:val="heading 2"/>
    <w:basedOn w:val="Normal"/>
    <w:next w:val="Normal"/>
    <w:qFormat/>
    <w:rsid w:val="00901694"/>
    <w:pPr>
      <w:keepNext/>
      <w:numPr>
        <w:ilvl w:val="1"/>
        <w:numId w:val="5"/>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5"/>
      </w:numPr>
      <w:spacing w:after="240"/>
      <w:outlineLvl w:val="2"/>
    </w:pPr>
    <w:rPr>
      <w:b/>
    </w:rPr>
  </w:style>
  <w:style w:type="paragraph" w:styleId="Heading4">
    <w:name w:val="heading 4"/>
    <w:basedOn w:val="Normal"/>
    <w:next w:val="Normal"/>
    <w:qFormat/>
    <w:rsid w:val="00A23250"/>
    <w:pPr>
      <w:keepNext/>
      <w:numPr>
        <w:ilvl w:val="3"/>
        <w:numId w:val="5"/>
      </w:numPr>
      <w:ind w:left="720"/>
      <w:jc w:val="left"/>
      <w:outlineLvl w:val="3"/>
    </w:pPr>
    <w:rPr>
      <w:b/>
    </w:rPr>
  </w:style>
  <w:style w:type="paragraph" w:styleId="Heading5">
    <w:name w:val="heading 5"/>
    <w:basedOn w:val="Normal"/>
    <w:next w:val="Normal"/>
    <w:qFormat/>
    <w:rsid w:val="00901694"/>
    <w:pPr>
      <w:numPr>
        <w:ilvl w:val="4"/>
        <w:numId w:val="5"/>
      </w:numPr>
      <w:spacing w:after="240"/>
      <w:outlineLvl w:val="4"/>
    </w:pPr>
    <w:rPr>
      <w:b/>
    </w:rPr>
  </w:style>
  <w:style w:type="paragraph" w:styleId="Heading6">
    <w:name w:val="heading 6"/>
    <w:basedOn w:val="Normal"/>
    <w:next w:val="Normal"/>
    <w:qFormat/>
    <w:rsid w:val="00901694"/>
    <w:pPr>
      <w:numPr>
        <w:ilvl w:val="5"/>
        <w:numId w:val="5"/>
      </w:numPr>
      <w:spacing w:before="240" w:after="60"/>
      <w:outlineLvl w:val="5"/>
    </w:pPr>
    <w:rPr>
      <w:i/>
    </w:rPr>
  </w:style>
  <w:style w:type="paragraph" w:styleId="Heading7">
    <w:name w:val="heading 7"/>
    <w:basedOn w:val="Normal"/>
    <w:next w:val="Normal"/>
    <w:qFormat/>
    <w:rsid w:val="00901694"/>
    <w:pPr>
      <w:numPr>
        <w:ilvl w:val="6"/>
        <w:numId w:val="5"/>
      </w:numPr>
      <w:spacing w:before="240" w:after="60"/>
      <w:outlineLvl w:val="6"/>
    </w:pPr>
  </w:style>
  <w:style w:type="paragraph" w:styleId="Heading8">
    <w:name w:val="heading 8"/>
    <w:basedOn w:val="Normal"/>
    <w:next w:val="Normal"/>
    <w:qFormat/>
    <w:rsid w:val="00901694"/>
    <w:pPr>
      <w:numPr>
        <w:ilvl w:val="7"/>
        <w:numId w:val="5"/>
      </w:numPr>
      <w:spacing w:before="240" w:after="60"/>
      <w:outlineLvl w:val="7"/>
    </w:pPr>
    <w:rPr>
      <w:i/>
    </w:rPr>
  </w:style>
  <w:style w:type="paragraph" w:styleId="Heading9">
    <w:name w:val="heading 9"/>
    <w:basedOn w:val="Normal"/>
    <w:next w:val="Normal"/>
    <w:qFormat/>
    <w:rsid w:val="00901694"/>
    <w:pPr>
      <w:numPr>
        <w:ilvl w:val="8"/>
        <w:numId w:val="5"/>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lp1"/>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AF5B35"/>
    <w:rPr>
      <w:rFonts w:asciiTheme="minorHAnsi" w:hAnsiTheme="minorHAnsi"/>
    </w:rPr>
  </w:style>
  <w:style w:type="character" w:styleId="UnresolvedMention">
    <w:name w:val="Unresolved Mention"/>
    <w:basedOn w:val="DefaultParagraphFont"/>
    <w:uiPriority w:val="99"/>
    <w:semiHidden/>
    <w:unhideWhenUsed/>
    <w:rsid w:val="009C6C29"/>
    <w:rPr>
      <w:color w:val="605E5C"/>
      <w:shd w:val="clear" w:color="auto" w:fill="E1DFDD"/>
    </w:rPr>
  </w:style>
  <w:style w:type="character" w:customStyle="1" w:styleId="normaltextrun">
    <w:name w:val="normaltextrun"/>
    <w:basedOn w:val="DefaultParagraphFont"/>
    <w:rsid w:val="007131D2"/>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87415A"/>
    <w:rPr>
      <w:rFonts w:asciiTheme="minorHAnsi" w:hAnsiTheme="minorHAnsi"/>
    </w:rPr>
  </w:style>
  <w:style w:type="table" w:styleId="PlainTable1">
    <w:name w:val="Plain Table 1"/>
    <w:basedOn w:val="TableNormal"/>
    <w:uiPriority w:val="41"/>
    <w:rsid w:val="003C3C04"/>
    <w:rPr>
      <w:rFonts w:asciiTheme="minorHAnsi" w:eastAsiaTheme="minorHAnsi" w:hAnsiTheme="minorHAnsi" w:cstheme="minorBidi"/>
      <w:sz w:val="24"/>
      <w:szCs w:val="24"/>
      <w:lang w:val="en-GB"/>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semiHidden/>
    <w:unhideWhenUsed/>
    <w:rsid w:val="00E520C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6654">
      <w:bodyDiv w:val="1"/>
      <w:marLeft w:val="0"/>
      <w:marRight w:val="0"/>
      <w:marTop w:val="0"/>
      <w:marBottom w:val="0"/>
      <w:divBdr>
        <w:top w:val="none" w:sz="0" w:space="0" w:color="auto"/>
        <w:left w:val="none" w:sz="0" w:space="0" w:color="auto"/>
        <w:bottom w:val="none" w:sz="0" w:space="0" w:color="auto"/>
        <w:right w:val="none" w:sz="0" w:space="0" w:color="auto"/>
      </w:divBdr>
    </w:div>
    <w:div w:id="378214980">
      <w:bodyDiv w:val="1"/>
      <w:marLeft w:val="0"/>
      <w:marRight w:val="0"/>
      <w:marTop w:val="0"/>
      <w:marBottom w:val="0"/>
      <w:divBdr>
        <w:top w:val="none" w:sz="0" w:space="0" w:color="auto"/>
        <w:left w:val="none" w:sz="0" w:space="0" w:color="auto"/>
        <w:bottom w:val="none" w:sz="0" w:space="0" w:color="auto"/>
        <w:right w:val="none" w:sz="0" w:space="0" w:color="auto"/>
      </w:divBdr>
      <w:divsChild>
        <w:div w:id="847062497">
          <w:marLeft w:val="0"/>
          <w:marRight w:val="0"/>
          <w:marTop w:val="0"/>
          <w:marBottom w:val="0"/>
          <w:divBdr>
            <w:top w:val="none" w:sz="0" w:space="0" w:color="auto"/>
            <w:left w:val="none" w:sz="0" w:space="0" w:color="auto"/>
            <w:bottom w:val="none" w:sz="0" w:space="0" w:color="auto"/>
            <w:right w:val="none" w:sz="0" w:space="0" w:color="auto"/>
          </w:divBdr>
          <w:divsChild>
            <w:div w:id="929317454">
              <w:marLeft w:val="0"/>
              <w:marRight w:val="0"/>
              <w:marTop w:val="0"/>
              <w:marBottom w:val="0"/>
              <w:divBdr>
                <w:top w:val="none" w:sz="0" w:space="0" w:color="auto"/>
                <w:left w:val="none" w:sz="0" w:space="0" w:color="auto"/>
                <w:bottom w:val="none" w:sz="0" w:space="0" w:color="auto"/>
                <w:right w:val="none" w:sz="0" w:space="0" w:color="auto"/>
              </w:divBdr>
            </w:div>
            <w:div w:id="1961764322">
              <w:marLeft w:val="0"/>
              <w:marRight w:val="0"/>
              <w:marTop w:val="0"/>
              <w:marBottom w:val="0"/>
              <w:divBdr>
                <w:top w:val="none" w:sz="0" w:space="0" w:color="auto"/>
                <w:left w:val="none" w:sz="0" w:space="0" w:color="auto"/>
                <w:bottom w:val="none" w:sz="0" w:space="0" w:color="auto"/>
                <w:right w:val="none" w:sz="0" w:space="0" w:color="auto"/>
              </w:divBdr>
            </w:div>
            <w:div w:id="1599170207">
              <w:marLeft w:val="0"/>
              <w:marRight w:val="0"/>
              <w:marTop w:val="0"/>
              <w:marBottom w:val="0"/>
              <w:divBdr>
                <w:top w:val="none" w:sz="0" w:space="0" w:color="auto"/>
                <w:left w:val="none" w:sz="0" w:space="0" w:color="auto"/>
                <w:bottom w:val="none" w:sz="0" w:space="0" w:color="auto"/>
                <w:right w:val="none" w:sz="0" w:space="0" w:color="auto"/>
              </w:divBdr>
            </w:div>
            <w:div w:id="1999184232">
              <w:marLeft w:val="0"/>
              <w:marRight w:val="0"/>
              <w:marTop w:val="0"/>
              <w:marBottom w:val="0"/>
              <w:divBdr>
                <w:top w:val="none" w:sz="0" w:space="0" w:color="auto"/>
                <w:left w:val="none" w:sz="0" w:space="0" w:color="auto"/>
                <w:bottom w:val="none" w:sz="0" w:space="0" w:color="auto"/>
                <w:right w:val="none" w:sz="0" w:space="0" w:color="auto"/>
              </w:divBdr>
            </w:div>
            <w:div w:id="863977614">
              <w:marLeft w:val="0"/>
              <w:marRight w:val="0"/>
              <w:marTop w:val="0"/>
              <w:marBottom w:val="0"/>
              <w:divBdr>
                <w:top w:val="none" w:sz="0" w:space="0" w:color="auto"/>
                <w:left w:val="none" w:sz="0" w:space="0" w:color="auto"/>
                <w:bottom w:val="none" w:sz="0" w:space="0" w:color="auto"/>
                <w:right w:val="none" w:sz="0" w:space="0" w:color="auto"/>
              </w:divBdr>
            </w:div>
          </w:divsChild>
        </w:div>
        <w:div w:id="1458331966">
          <w:marLeft w:val="0"/>
          <w:marRight w:val="0"/>
          <w:marTop w:val="0"/>
          <w:marBottom w:val="0"/>
          <w:divBdr>
            <w:top w:val="none" w:sz="0" w:space="0" w:color="auto"/>
            <w:left w:val="none" w:sz="0" w:space="0" w:color="auto"/>
            <w:bottom w:val="none" w:sz="0" w:space="0" w:color="auto"/>
            <w:right w:val="none" w:sz="0" w:space="0" w:color="auto"/>
          </w:divBdr>
          <w:divsChild>
            <w:div w:id="216862880">
              <w:marLeft w:val="-75"/>
              <w:marRight w:val="0"/>
              <w:marTop w:val="30"/>
              <w:marBottom w:val="30"/>
              <w:divBdr>
                <w:top w:val="none" w:sz="0" w:space="0" w:color="auto"/>
                <w:left w:val="none" w:sz="0" w:space="0" w:color="auto"/>
                <w:bottom w:val="none" w:sz="0" w:space="0" w:color="auto"/>
                <w:right w:val="none" w:sz="0" w:space="0" w:color="auto"/>
              </w:divBdr>
              <w:divsChild>
                <w:div w:id="1885366441">
                  <w:marLeft w:val="0"/>
                  <w:marRight w:val="0"/>
                  <w:marTop w:val="0"/>
                  <w:marBottom w:val="0"/>
                  <w:divBdr>
                    <w:top w:val="none" w:sz="0" w:space="0" w:color="auto"/>
                    <w:left w:val="none" w:sz="0" w:space="0" w:color="auto"/>
                    <w:bottom w:val="none" w:sz="0" w:space="0" w:color="auto"/>
                    <w:right w:val="none" w:sz="0" w:space="0" w:color="auto"/>
                  </w:divBdr>
                  <w:divsChild>
                    <w:div w:id="1195461350">
                      <w:marLeft w:val="0"/>
                      <w:marRight w:val="0"/>
                      <w:marTop w:val="0"/>
                      <w:marBottom w:val="0"/>
                      <w:divBdr>
                        <w:top w:val="none" w:sz="0" w:space="0" w:color="auto"/>
                        <w:left w:val="none" w:sz="0" w:space="0" w:color="auto"/>
                        <w:bottom w:val="none" w:sz="0" w:space="0" w:color="auto"/>
                        <w:right w:val="none" w:sz="0" w:space="0" w:color="auto"/>
                      </w:divBdr>
                    </w:div>
                  </w:divsChild>
                </w:div>
                <w:div w:id="2115518846">
                  <w:marLeft w:val="0"/>
                  <w:marRight w:val="0"/>
                  <w:marTop w:val="0"/>
                  <w:marBottom w:val="0"/>
                  <w:divBdr>
                    <w:top w:val="none" w:sz="0" w:space="0" w:color="auto"/>
                    <w:left w:val="none" w:sz="0" w:space="0" w:color="auto"/>
                    <w:bottom w:val="none" w:sz="0" w:space="0" w:color="auto"/>
                    <w:right w:val="none" w:sz="0" w:space="0" w:color="auto"/>
                  </w:divBdr>
                  <w:divsChild>
                    <w:div w:id="896207379">
                      <w:marLeft w:val="0"/>
                      <w:marRight w:val="0"/>
                      <w:marTop w:val="0"/>
                      <w:marBottom w:val="0"/>
                      <w:divBdr>
                        <w:top w:val="none" w:sz="0" w:space="0" w:color="auto"/>
                        <w:left w:val="none" w:sz="0" w:space="0" w:color="auto"/>
                        <w:bottom w:val="none" w:sz="0" w:space="0" w:color="auto"/>
                        <w:right w:val="none" w:sz="0" w:space="0" w:color="auto"/>
                      </w:divBdr>
                    </w:div>
                  </w:divsChild>
                </w:div>
                <w:div w:id="281037478">
                  <w:marLeft w:val="0"/>
                  <w:marRight w:val="0"/>
                  <w:marTop w:val="0"/>
                  <w:marBottom w:val="0"/>
                  <w:divBdr>
                    <w:top w:val="none" w:sz="0" w:space="0" w:color="auto"/>
                    <w:left w:val="none" w:sz="0" w:space="0" w:color="auto"/>
                    <w:bottom w:val="none" w:sz="0" w:space="0" w:color="auto"/>
                    <w:right w:val="none" w:sz="0" w:space="0" w:color="auto"/>
                  </w:divBdr>
                  <w:divsChild>
                    <w:div w:id="443154754">
                      <w:marLeft w:val="0"/>
                      <w:marRight w:val="0"/>
                      <w:marTop w:val="0"/>
                      <w:marBottom w:val="0"/>
                      <w:divBdr>
                        <w:top w:val="none" w:sz="0" w:space="0" w:color="auto"/>
                        <w:left w:val="none" w:sz="0" w:space="0" w:color="auto"/>
                        <w:bottom w:val="none" w:sz="0" w:space="0" w:color="auto"/>
                        <w:right w:val="none" w:sz="0" w:space="0" w:color="auto"/>
                      </w:divBdr>
                    </w:div>
                    <w:div w:id="1023481468">
                      <w:marLeft w:val="0"/>
                      <w:marRight w:val="0"/>
                      <w:marTop w:val="0"/>
                      <w:marBottom w:val="0"/>
                      <w:divBdr>
                        <w:top w:val="none" w:sz="0" w:space="0" w:color="auto"/>
                        <w:left w:val="none" w:sz="0" w:space="0" w:color="auto"/>
                        <w:bottom w:val="none" w:sz="0" w:space="0" w:color="auto"/>
                        <w:right w:val="none" w:sz="0" w:space="0" w:color="auto"/>
                      </w:divBdr>
                    </w:div>
                  </w:divsChild>
                </w:div>
                <w:div w:id="1342200614">
                  <w:marLeft w:val="0"/>
                  <w:marRight w:val="0"/>
                  <w:marTop w:val="0"/>
                  <w:marBottom w:val="0"/>
                  <w:divBdr>
                    <w:top w:val="none" w:sz="0" w:space="0" w:color="auto"/>
                    <w:left w:val="none" w:sz="0" w:space="0" w:color="auto"/>
                    <w:bottom w:val="none" w:sz="0" w:space="0" w:color="auto"/>
                    <w:right w:val="none" w:sz="0" w:space="0" w:color="auto"/>
                  </w:divBdr>
                  <w:divsChild>
                    <w:div w:id="1712798319">
                      <w:marLeft w:val="0"/>
                      <w:marRight w:val="0"/>
                      <w:marTop w:val="0"/>
                      <w:marBottom w:val="0"/>
                      <w:divBdr>
                        <w:top w:val="none" w:sz="0" w:space="0" w:color="auto"/>
                        <w:left w:val="none" w:sz="0" w:space="0" w:color="auto"/>
                        <w:bottom w:val="none" w:sz="0" w:space="0" w:color="auto"/>
                        <w:right w:val="none" w:sz="0" w:space="0" w:color="auto"/>
                      </w:divBdr>
                    </w:div>
                  </w:divsChild>
                </w:div>
                <w:div w:id="1181705509">
                  <w:marLeft w:val="0"/>
                  <w:marRight w:val="0"/>
                  <w:marTop w:val="0"/>
                  <w:marBottom w:val="0"/>
                  <w:divBdr>
                    <w:top w:val="none" w:sz="0" w:space="0" w:color="auto"/>
                    <w:left w:val="none" w:sz="0" w:space="0" w:color="auto"/>
                    <w:bottom w:val="none" w:sz="0" w:space="0" w:color="auto"/>
                    <w:right w:val="none" w:sz="0" w:space="0" w:color="auto"/>
                  </w:divBdr>
                  <w:divsChild>
                    <w:div w:id="1647006394">
                      <w:marLeft w:val="0"/>
                      <w:marRight w:val="0"/>
                      <w:marTop w:val="0"/>
                      <w:marBottom w:val="0"/>
                      <w:divBdr>
                        <w:top w:val="none" w:sz="0" w:space="0" w:color="auto"/>
                        <w:left w:val="none" w:sz="0" w:space="0" w:color="auto"/>
                        <w:bottom w:val="none" w:sz="0" w:space="0" w:color="auto"/>
                        <w:right w:val="none" w:sz="0" w:space="0" w:color="auto"/>
                      </w:divBdr>
                    </w:div>
                  </w:divsChild>
                </w:div>
                <w:div w:id="75127986">
                  <w:marLeft w:val="0"/>
                  <w:marRight w:val="0"/>
                  <w:marTop w:val="0"/>
                  <w:marBottom w:val="0"/>
                  <w:divBdr>
                    <w:top w:val="none" w:sz="0" w:space="0" w:color="auto"/>
                    <w:left w:val="none" w:sz="0" w:space="0" w:color="auto"/>
                    <w:bottom w:val="none" w:sz="0" w:space="0" w:color="auto"/>
                    <w:right w:val="none" w:sz="0" w:space="0" w:color="auto"/>
                  </w:divBdr>
                  <w:divsChild>
                    <w:div w:id="1806894347">
                      <w:marLeft w:val="0"/>
                      <w:marRight w:val="0"/>
                      <w:marTop w:val="0"/>
                      <w:marBottom w:val="0"/>
                      <w:divBdr>
                        <w:top w:val="none" w:sz="0" w:space="0" w:color="auto"/>
                        <w:left w:val="none" w:sz="0" w:space="0" w:color="auto"/>
                        <w:bottom w:val="none" w:sz="0" w:space="0" w:color="auto"/>
                        <w:right w:val="none" w:sz="0" w:space="0" w:color="auto"/>
                      </w:divBdr>
                    </w:div>
                  </w:divsChild>
                </w:div>
                <w:div w:id="1373726405">
                  <w:marLeft w:val="0"/>
                  <w:marRight w:val="0"/>
                  <w:marTop w:val="0"/>
                  <w:marBottom w:val="0"/>
                  <w:divBdr>
                    <w:top w:val="none" w:sz="0" w:space="0" w:color="auto"/>
                    <w:left w:val="none" w:sz="0" w:space="0" w:color="auto"/>
                    <w:bottom w:val="none" w:sz="0" w:space="0" w:color="auto"/>
                    <w:right w:val="none" w:sz="0" w:space="0" w:color="auto"/>
                  </w:divBdr>
                  <w:divsChild>
                    <w:div w:id="1016272646">
                      <w:marLeft w:val="0"/>
                      <w:marRight w:val="0"/>
                      <w:marTop w:val="0"/>
                      <w:marBottom w:val="0"/>
                      <w:divBdr>
                        <w:top w:val="none" w:sz="0" w:space="0" w:color="auto"/>
                        <w:left w:val="none" w:sz="0" w:space="0" w:color="auto"/>
                        <w:bottom w:val="none" w:sz="0" w:space="0" w:color="auto"/>
                        <w:right w:val="none" w:sz="0" w:space="0" w:color="auto"/>
                      </w:divBdr>
                    </w:div>
                  </w:divsChild>
                </w:div>
                <w:div w:id="1599950934">
                  <w:marLeft w:val="0"/>
                  <w:marRight w:val="0"/>
                  <w:marTop w:val="0"/>
                  <w:marBottom w:val="0"/>
                  <w:divBdr>
                    <w:top w:val="none" w:sz="0" w:space="0" w:color="auto"/>
                    <w:left w:val="none" w:sz="0" w:space="0" w:color="auto"/>
                    <w:bottom w:val="none" w:sz="0" w:space="0" w:color="auto"/>
                    <w:right w:val="none" w:sz="0" w:space="0" w:color="auto"/>
                  </w:divBdr>
                  <w:divsChild>
                    <w:div w:id="779954848">
                      <w:marLeft w:val="0"/>
                      <w:marRight w:val="0"/>
                      <w:marTop w:val="0"/>
                      <w:marBottom w:val="0"/>
                      <w:divBdr>
                        <w:top w:val="none" w:sz="0" w:space="0" w:color="auto"/>
                        <w:left w:val="none" w:sz="0" w:space="0" w:color="auto"/>
                        <w:bottom w:val="none" w:sz="0" w:space="0" w:color="auto"/>
                        <w:right w:val="none" w:sz="0" w:space="0" w:color="auto"/>
                      </w:divBdr>
                    </w:div>
                  </w:divsChild>
                </w:div>
                <w:div w:id="2063022460">
                  <w:marLeft w:val="0"/>
                  <w:marRight w:val="0"/>
                  <w:marTop w:val="0"/>
                  <w:marBottom w:val="0"/>
                  <w:divBdr>
                    <w:top w:val="none" w:sz="0" w:space="0" w:color="auto"/>
                    <w:left w:val="none" w:sz="0" w:space="0" w:color="auto"/>
                    <w:bottom w:val="none" w:sz="0" w:space="0" w:color="auto"/>
                    <w:right w:val="none" w:sz="0" w:space="0" w:color="auto"/>
                  </w:divBdr>
                  <w:divsChild>
                    <w:div w:id="36972323">
                      <w:marLeft w:val="0"/>
                      <w:marRight w:val="0"/>
                      <w:marTop w:val="0"/>
                      <w:marBottom w:val="0"/>
                      <w:divBdr>
                        <w:top w:val="none" w:sz="0" w:space="0" w:color="auto"/>
                        <w:left w:val="none" w:sz="0" w:space="0" w:color="auto"/>
                        <w:bottom w:val="none" w:sz="0" w:space="0" w:color="auto"/>
                        <w:right w:val="none" w:sz="0" w:space="0" w:color="auto"/>
                      </w:divBdr>
                    </w:div>
                  </w:divsChild>
                </w:div>
                <w:div w:id="1459686513">
                  <w:marLeft w:val="0"/>
                  <w:marRight w:val="0"/>
                  <w:marTop w:val="0"/>
                  <w:marBottom w:val="0"/>
                  <w:divBdr>
                    <w:top w:val="none" w:sz="0" w:space="0" w:color="auto"/>
                    <w:left w:val="none" w:sz="0" w:space="0" w:color="auto"/>
                    <w:bottom w:val="none" w:sz="0" w:space="0" w:color="auto"/>
                    <w:right w:val="none" w:sz="0" w:space="0" w:color="auto"/>
                  </w:divBdr>
                  <w:divsChild>
                    <w:div w:id="1827359067">
                      <w:marLeft w:val="0"/>
                      <w:marRight w:val="0"/>
                      <w:marTop w:val="0"/>
                      <w:marBottom w:val="0"/>
                      <w:divBdr>
                        <w:top w:val="none" w:sz="0" w:space="0" w:color="auto"/>
                        <w:left w:val="none" w:sz="0" w:space="0" w:color="auto"/>
                        <w:bottom w:val="none" w:sz="0" w:space="0" w:color="auto"/>
                        <w:right w:val="none" w:sz="0" w:space="0" w:color="auto"/>
                      </w:divBdr>
                    </w:div>
                  </w:divsChild>
                </w:div>
                <w:div w:id="2111654761">
                  <w:marLeft w:val="0"/>
                  <w:marRight w:val="0"/>
                  <w:marTop w:val="0"/>
                  <w:marBottom w:val="0"/>
                  <w:divBdr>
                    <w:top w:val="none" w:sz="0" w:space="0" w:color="auto"/>
                    <w:left w:val="none" w:sz="0" w:space="0" w:color="auto"/>
                    <w:bottom w:val="none" w:sz="0" w:space="0" w:color="auto"/>
                    <w:right w:val="none" w:sz="0" w:space="0" w:color="auto"/>
                  </w:divBdr>
                  <w:divsChild>
                    <w:div w:id="1364096068">
                      <w:marLeft w:val="0"/>
                      <w:marRight w:val="0"/>
                      <w:marTop w:val="0"/>
                      <w:marBottom w:val="0"/>
                      <w:divBdr>
                        <w:top w:val="none" w:sz="0" w:space="0" w:color="auto"/>
                        <w:left w:val="none" w:sz="0" w:space="0" w:color="auto"/>
                        <w:bottom w:val="none" w:sz="0" w:space="0" w:color="auto"/>
                        <w:right w:val="none" w:sz="0" w:space="0" w:color="auto"/>
                      </w:divBdr>
                    </w:div>
                  </w:divsChild>
                </w:div>
                <w:div w:id="1763866946">
                  <w:marLeft w:val="0"/>
                  <w:marRight w:val="0"/>
                  <w:marTop w:val="0"/>
                  <w:marBottom w:val="0"/>
                  <w:divBdr>
                    <w:top w:val="none" w:sz="0" w:space="0" w:color="auto"/>
                    <w:left w:val="none" w:sz="0" w:space="0" w:color="auto"/>
                    <w:bottom w:val="none" w:sz="0" w:space="0" w:color="auto"/>
                    <w:right w:val="none" w:sz="0" w:space="0" w:color="auto"/>
                  </w:divBdr>
                  <w:divsChild>
                    <w:div w:id="674915791">
                      <w:marLeft w:val="0"/>
                      <w:marRight w:val="0"/>
                      <w:marTop w:val="0"/>
                      <w:marBottom w:val="0"/>
                      <w:divBdr>
                        <w:top w:val="none" w:sz="0" w:space="0" w:color="auto"/>
                        <w:left w:val="none" w:sz="0" w:space="0" w:color="auto"/>
                        <w:bottom w:val="none" w:sz="0" w:space="0" w:color="auto"/>
                        <w:right w:val="none" w:sz="0" w:space="0" w:color="auto"/>
                      </w:divBdr>
                    </w:div>
                  </w:divsChild>
                </w:div>
                <w:div w:id="2050719669">
                  <w:marLeft w:val="0"/>
                  <w:marRight w:val="0"/>
                  <w:marTop w:val="0"/>
                  <w:marBottom w:val="0"/>
                  <w:divBdr>
                    <w:top w:val="none" w:sz="0" w:space="0" w:color="auto"/>
                    <w:left w:val="none" w:sz="0" w:space="0" w:color="auto"/>
                    <w:bottom w:val="none" w:sz="0" w:space="0" w:color="auto"/>
                    <w:right w:val="none" w:sz="0" w:space="0" w:color="auto"/>
                  </w:divBdr>
                  <w:divsChild>
                    <w:div w:id="2042628834">
                      <w:marLeft w:val="0"/>
                      <w:marRight w:val="0"/>
                      <w:marTop w:val="0"/>
                      <w:marBottom w:val="0"/>
                      <w:divBdr>
                        <w:top w:val="none" w:sz="0" w:space="0" w:color="auto"/>
                        <w:left w:val="none" w:sz="0" w:space="0" w:color="auto"/>
                        <w:bottom w:val="none" w:sz="0" w:space="0" w:color="auto"/>
                        <w:right w:val="none" w:sz="0" w:space="0" w:color="auto"/>
                      </w:divBdr>
                    </w:div>
                  </w:divsChild>
                </w:div>
                <w:div w:id="1319262894">
                  <w:marLeft w:val="0"/>
                  <w:marRight w:val="0"/>
                  <w:marTop w:val="0"/>
                  <w:marBottom w:val="0"/>
                  <w:divBdr>
                    <w:top w:val="none" w:sz="0" w:space="0" w:color="auto"/>
                    <w:left w:val="none" w:sz="0" w:space="0" w:color="auto"/>
                    <w:bottom w:val="none" w:sz="0" w:space="0" w:color="auto"/>
                    <w:right w:val="none" w:sz="0" w:space="0" w:color="auto"/>
                  </w:divBdr>
                  <w:divsChild>
                    <w:div w:id="1661814144">
                      <w:marLeft w:val="0"/>
                      <w:marRight w:val="0"/>
                      <w:marTop w:val="0"/>
                      <w:marBottom w:val="0"/>
                      <w:divBdr>
                        <w:top w:val="none" w:sz="0" w:space="0" w:color="auto"/>
                        <w:left w:val="none" w:sz="0" w:space="0" w:color="auto"/>
                        <w:bottom w:val="none" w:sz="0" w:space="0" w:color="auto"/>
                        <w:right w:val="none" w:sz="0" w:space="0" w:color="auto"/>
                      </w:divBdr>
                    </w:div>
                  </w:divsChild>
                </w:div>
                <w:div w:id="626351119">
                  <w:marLeft w:val="0"/>
                  <w:marRight w:val="0"/>
                  <w:marTop w:val="0"/>
                  <w:marBottom w:val="0"/>
                  <w:divBdr>
                    <w:top w:val="none" w:sz="0" w:space="0" w:color="auto"/>
                    <w:left w:val="none" w:sz="0" w:space="0" w:color="auto"/>
                    <w:bottom w:val="none" w:sz="0" w:space="0" w:color="auto"/>
                    <w:right w:val="none" w:sz="0" w:space="0" w:color="auto"/>
                  </w:divBdr>
                  <w:divsChild>
                    <w:div w:id="1733962085">
                      <w:marLeft w:val="0"/>
                      <w:marRight w:val="0"/>
                      <w:marTop w:val="0"/>
                      <w:marBottom w:val="0"/>
                      <w:divBdr>
                        <w:top w:val="none" w:sz="0" w:space="0" w:color="auto"/>
                        <w:left w:val="none" w:sz="0" w:space="0" w:color="auto"/>
                        <w:bottom w:val="none" w:sz="0" w:space="0" w:color="auto"/>
                        <w:right w:val="none" w:sz="0" w:space="0" w:color="auto"/>
                      </w:divBdr>
                    </w:div>
                  </w:divsChild>
                </w:div>
                <w:div w:id="479346130">
                  <w:marLeft w:val="0"/>
                  <w:marRight w:val="0"/>
                  <w:marTop w:val="0"/>
                  <w:marBottom w:val="0"/>
                  <w:divBdr>
                    <w:top w:val="none" w:sz="0" w:space="0" w:color="auto"/>
                    <w:left w:val="none" w:sz="0" w:space="0" w:color="auto"/>
                    <w:bottom w:val="none" w:sz="0" w:space="0" w:color="auto"/>
                    <w:right w:val="none" w:sz="0" w:space="0" w:color="auto"/>
                  </w:divBdr>
                  <w:divsChild>
                    <w:div w:id="1209995816">
                      <w:marLeft w:val="0"/>
                      <w:marRight w:val="0"/>
                      <w:marTop w:val="0"/>
                      <w:marBottom w:val="0"/>
                      <w:divBdr>
                        <w:top w:val="none" w:sz="0" w:space="0" w:color="auto"/>
                        <w:left w:val="none" w:sz="0" w:space="0" w:color="auto"/>
                        <w:bottom w:val="none" w:sz="0" w:space="0" w:color="auto"/>
                        <w:right w:val="none" w:sz="0" w:space="0" w:color="auto"/>
                      </w:divBdr>
                    </w:div>
                  </w:divsChild>
                </w:div>
                <w:div w:id="1480607796">
                  <w:marLeft w:val="0"/>
                  <w:marRight w:val="0"/>
                  <w:marTop w:val="0"/>
                  <w:marBottom w:val="0"/>
                  <w:divBdr>
                    <w:top w:val="none" w:sz="0" w:space="0" w:color="auto"/>
                    <w:left w:val="none" w:sz="0" w:space="0" w:color="auto"/>
                    <w:bottom w:val="none" w:sz="0" w:space="0" w:color="auto"/>
                    <w:right w:val="none" w:sz="0" w:space="0" w:color="auto"/>
                  </w:divBdr>
                  <w:divsChild>
                    <w:div w:id="961963167">
                      <w:marLeft w:val="0"/>
                      <w:marRight w:val="0"/>
                      <w:marTop w:val="0"/>
                      <w:marBottom w:val="0"/>
                      <w:divBdr>
                        <w:top w:val="none" w:sz="0" w:space="0" w:color="auto"/>
                        <w:left w:val="none" w:sz="0" w:space="0" w:color="auto"/>
                        <w:bottom w:val="none" w:sz="0" w:space="0" w:color="auto"/>
                        <w:right w:val="none" w:sz="0" w:space="0" w:color="auto"/>
                      </w:divBdr>
                    </w:div>
                  </w:divsChild>
                </w:div>
                <w:div w:id="1139113019">
                  <w:marLeft w:val="0"/>
                  <w:marRight w:val="0"/>
                  <w:marTop w:val="0"/>
                  <w:marBottom w:val="0"/>
                  <w:divBdr>
                    <w:top w:val="none" w:sz="0" w:space="0" w:color="auto"/>
                    <w:left w:val="none" w:sz="0" w:space="0" w:color="auto"/>
                    <w:bottom w:val="none" w:sz="0" w:space="0" w:color="auto"/>
                    <w:right w:val="none" w:sz="0" w:space="0" w:color="auto"/>
                  </w:divBdr>
                  <w:divsChild>
                    <w:div w:id="2143380472">
                      <w:marLeft w:val="0"/>
                      <w:marRight w:val="0"/>
                      <w:marTop w:val="0"/>
                      <w:marBottom w:val="0"/>
                      <w:divBdr>
                        <w:top w:val="none" w:sz="0" w:space="0" w:color="auto"/>
                        <w:left w:val="none" w:sz="0" w:space="0" w:color="auto"/>
                        <w:bottom w:val="none" w:sz="0" w:space="0" w:color="auto"/>
                        <w:right w:val="none" w:sz="0" w:space="0" w:color="auto"/>
                      </w:divBdr>
                    </w:div>
                  </w:divsChild>
                </w:div>
                <w:div w:id="233129640">
                  <w:marLeft w:val="0"/>
                  <w:marRight w:val="0"/>
                  <w:marTop w:val="0"/>
                  <w:marBottom w:val="0"/>
                  <w:divBdr>
                    <w:top w:val="none" w:sz="0" w:space="0" w:color="auto"/>
                    <w:left w:val="none" w:sz="0" w:space="0" w:color="auto"/>
                    <w:bottom w:val="none" w:sz="0" w:space="0" w:color="auto"/>
                    <w:right w:val="none" w:sz="0" w:space="0" w:color="auto"/>
                  </w:divBdr>
                  <w:divsChild>
                    <w:div w:id="408426318">
                      <w:marLeft w:val="0"/>
                      <w:marRight w:val="0"/>
                      <w:marTop w:val="0"/>
                      <w:marBottom w:val="0"/>
                      <w:divBdr>
                        <w:top w:val="none" w:sz="0" w:space="0" w:color="auto"/>
                        <w:left w:val="none" w:sz="0" w:space="0" w:color="auto"/>
                        <w:bottom w:val="none" w:sz="0" w:space="0" w:color="auto"/>
                        <w:right w:val="none" w:sz="0" w:space="0" w:color="auto"/>
                      </w:divBdr>
                    </w:div>
                  </w:divsChild>
                </w:div>
                <w:div w:id="761294452">
                  <w:marLeft w:val="0"/>
                  <w:marRight w:val="0"/>
                  <w:marTop w:val="0"/>
                  <w:marBottom w:val="0"/>
                  <w:divBdr>
                    <w:top w:val="none" w:sz="0" w:space="0" w:color="auto"/>
                    <w:left w:val="none" w:sz="0" w:space="0" w:color="auto"/>
                    <w:bottom w:val="none" w:sz="0" w:space="0" w:color="auto"/>
                    <w:right w:val="none" w:sz="0" w:space="0" w:color="auto"/>
                  </w:divBdr>
                  <w:divsChild>
                    <w:div w:id="891379943">
                      <w:marLeft w:val="0"/>
                      <w:marRight w:val="0"/>
                      <w:marTop w:val="0"/>
                      <w:marBottom w:val="0"/>
                      <w:divBdr>
                        <w:top w:val="none" w:sz="0" w:space="0" w:color="auto"/>
                        <w:left w:val="none" w:sz="0" w:space="0" w:color="auto"/>
                        <w:bottom w:val="none" w:sz="0" w:space="0" w:color="auto"/>
                        <w:right w:val="none" w:sz="0" w:space="0" w:color="auto"/>
                      </w:divBdr>
                    </w:div>
                  </w:divsChild>
                </w:div>
                <w:div w:id="449738912">
                  <w:marLeft w:val="0"/>
                  <w:marRight w:val="0"/>
                  <w:marTop w:val="0"/>
                  <w:marBottom w:val="0"/>
                  <w:divBdr>
                    <w:top w:val="none" w:sz="0" w:space="0" w:color="auto"/>
                    <w:left w:val="none" w:sz="0" w:space="0" w:color="auto"/>
                    <w:bottom w:val="none" w:sz="0" w:space="0" w:color="auto"/>
                    <w:right w:val="none" w:sz="0" w:space="0" w:color="auto"/>
                  </w:divBdr>
                  <w:divsChild>
                    <w:div w:id="2144737199">
                      <w:marLeft w:val="0"/>
                      <w:marRight w:val="0"/>
                      <w:marTop w:val="0"/>
                      <w:marBottom w:val="0"/>
                      <w:divBdr>
                        <w:top w:val="none" w:sz="0" w:space="0" w:color="auto"/>
                        <w:left w:val="none" w:sz="0" w:space="0" w:color="auto"/>
                        <w:bottom w:val="none" w:sz="0" w:space="0" w:color="auto"/>
                        <w:right w:val="none" w:sz="0" w:space="0" w:color="auto"/>
                      </w:divBdr>
                    </w:div>
                  </w:divsChild>
                </w:div>
                <w:div w:id="523633928">
                  <w:marLeft w:val="0"/>
                  <w:marRight w:val="0"/>
                  <w:marTop w:val="0"/>
                  <w:marBottom w:val="0"/>
                  <w:divBdr>
                    <w:top w:val="none" w:sz="0" w:space="0" w:color="auto"/>
                    <w:left w:val="none" w:sz="0" w:space="0" w:color="auto"/>
                    <w:bottom w:val="none" w:sz="0" w:space="0" w:color="auto"/>
                    <w:right w:val="none" w:sz="0" w:space="0" w:color="auto"/>
                  </w:divBdr>
                  <w:divsChild>
                    <w:div w:id="818887318">
                      <w:marLeft w:val="0"/>
                      <w:marRight w:val="0"/>
                      <w:marTop w:val="0"/>
                      <w:marBottom w:val="0"/>
                      <w:divBdr>
                        <w:top w:val="none" w:sz="0" w:space="0" w:color="auto"/>
                        <w:left w:val="none" w:sz="0" w:space="0" w:color="auto"/>
                        <w:bottom w:val="none" w:sz="0" w:space="0" w:color="auto"/>
                        <w:right w:val="none" w:sz="0" w:space="0" w:color="auto"/>
                      </w:divBdr>
                    </w:div>
                  </w:divsChild>
                </w:div>
                <w:div w:id="1307784572">
                  <w:marLeft w:val="0"/>
                  <w:marRight w:val="0"/>
                  <w:marTop w:val="0"/>
                  <w:marBottom w:val="0"/>
                  <w:divBdr>
                    <w:top w:val="none" w:sz="0" w:space="0" w:color="auto"/>
                    <w:left w:val="none" w:sz="0" w:space="0" w:color="auto"/>
                    <w:bottom w:val="none" w:sz="0" w:space="0" w:color="auto"/>
                    <w:right w:val="none" w:sz="0" w:space="0" w:color="auto"/>
                  </w:divBdr>
                  <w:divsChild>
                    <w:div w:id="419377571">
                      <w:marLeft w:val="0"/>
                      <w:marRight w:val="0"/>
                      <w:marTop w:val="0"/>
                      <w:marBottom w:val="0"/>
                      <w:divBdr>
                        <w:top w:val="none" w:sz="0" w:space="0" w:color="auto"/>
                        <w:left w:val="none" w:sz="0" w:space="0" w:color="auto"/>
                        <w:bottom w:val="none" w:sz="0" w:space="0" w:color="auto"/>
                        <w:right w:val="none" w:sz="0" w:space="0" w:color="auto"/>
                      </w:divBdr>
                    </w:div>
                  </w:divsChild>
                </w:div>
                <w:div w:id="1616980668">
                  <w:marLeft w:val="0"/>
                  <w:marRight w:val="0"/>
                  <w:marTop w:val="0"/>
                  <w:marBottom w:val="0"/>
                  <w:divBdr>
                    <w:top w:val="none" w:sz="0" w:space="0" w:color="auto"/>
                    <w:left w:val="none" w:sz="0" w:space="0" w:color="auto"/>
                    <w:bottom w:val="none" w:sz="0" w:space="0" w:color="auto"/>
                    <w:right w:val="none" w:sz="0" w:space="0" w:color="auto"/>
                  </w:divBdr>
                  <w:divsChild>
                    <w:div w:id="1765875877">
                      <w:marLeft w:val="0"/>
                      <w:marRight w:val="0"/>
                      <w:marTop w:val="0"/>
                      <w:marBottom w:val="0"/>
                      <w:divBdr>
                        <w:top w:val="none" w:sz="0" w:space="0" w:color="auto"/>
                        <w:left w:val="none" w:sz="0" w:space="0" w:color="auto"/>
                        <w:bottom w:val="none" w:sz="0" w:space="0" w:color="auto"/>
                        <w:right w:val="none" w:sz="0" w:space="0" w:color="auto"/>
                      </w:divBdr>
                    </w:div>
                  </w:divsChild>
                </w:div>
                <w:div w:id="1361739540">
                  <w:marLeft w:val="0"/>
                  <w:marRight w:val="0"/>
                  <w:marTop w:val="0"/>
                  <w:marBottom w:val="0"/>
                  <w:divBdr>
                    <w:top w:val="none" w:sz="0" w:space="0" w:color="auto"/>
                    <w:left w:val="none" w:sz="0" w:space="0" w:color="auto"/>
                    <w:bottom w:val="none" w:sz="0" w:space="0" w:color="auto"/>
                    <w:right w:val="none" w:sz="0" w:space="0" w:color="auto"/>
                  </w:divBdr>
                  <w:divsChild>
                    <w:div w:id="1876649600">
                      <w:marLeft w:val="0"/>
                      <w:marRight w:val="0"/>
                      <w:marTop w:val="0"/>
                      <w:marBottom w:val="0"/>
                      <w:divBdr>
                        <w:top w:val="none" w:sz="0" w:space="0" w:color="auto"/>
                        <w:left w:val="none" w:sz="0" w:space="0" w:color="auto"/>
                        <w:bottom w:val="none" w:sz="0" w:space="0" w:color="auto"/>
                        <w:right w:val="none" w:sz="0" w:space="0" w:color="auto"/>
                      </w:divBdr>
                    </w:div>
                  </w:divsChild>
                </w:div>
                <w:div w:id="1099176332">
                  <w:marLeft w:val="0"/>
                  <w:marRight w:val="0"/>
                  <w:marTop w:val="0"/>
                  <w:marBottom w:val="0"/>
                  <w:divBdr>
                    <w:top w:val="none" w:sz="0" w:space="0" w:color="auto"/>
                    <w:left w:val="none" w:sz="0" w:space="0" w:color="auto"/>
                    <w:bottom w:val="none" w:sz="0" w:space="0" w:color="auto"/>
                    <w:right w:val="none" w:sz="0" w:space="0" w:color="auto"/>
                  </w:divBdr>
                  <w:divsChild>
                    <w:div w:id="1283465250">
                      <w:marLeft w:val="0"/>
                      <w:marRight w:val="0"/>
                      <w:marTop w:val="0"/>
                      <w:marBottom w:val="0"/>
                      <w:divBdr>
                        <w:top w:val="none" w:sz="0" w:space="0" w:color="auto"/>
                        <w:left w:val="none" w:sz="0" w:space="0" w:color="auto"/>
                        <w:bottom w:val="none" w:sz="0" w:space="0" w:color="auto"/>
                        <w:right w:val="none" w:sz="0" w:space="0" w:color="auto"/>
                      </w:divBdr>
                    </w:div>
                  </w:divsChild>
                </w:div>
                <w:div w:id="787158662">
                  <w:marLeft w:val="0"/>
                  <w:marRight w:val="0"/>
                  <w:marTop w:val="0"/>
                  <w:marBottom w:val="0"/>
                  <w:divBdr>
                    <w:top w:val="none" w:sz="0" w:space="0" w:color="auto"/>
                    <w:left w:val="none" w:sz="0" w:space="0" w:color="auto"/>
                    <w:bottom w:val="none" w:sz="0" w:space="0" w:color="auto"/>
                    <w:right w:val="none" w:sz="0" w:space="0" w:color="auto"/>
                  </w:divBdr>
                  <w:divsChild>
                    <w:div w:id="347416620">
                      <w:marLeft w:val="0"/>
                      <w:marRight w:val="0"/>
                      <w:marTop w:val="0"/>
                      <w:marBottom w:val="0"/>
                      <w:divBdr>
                        <w:top w:val="none" w:sz="0" w:space="0" w:color="auto"/>
                        <w:left w:val="none" w:sz="0" w:space="0" w:color="auto"/>
                        <w:bottom w:val="none" w:sz="0" w:space="0" w:color="auto"/>
                        <w:right w:val="none" w:sz="0" w:space="0" w:color="auto"/>
                      </w:divBdr>
                    </w:div>
                  </w:divsChild>
                </w:div>
                <w:div w:id="350567174">
                  <w:marLeft w:val="0"/>
                  <w:marRight w:val="0"/>
                  <w:marTop w:val="0"/>
                  <w:marBottom w:val="0"/>
                  <w:divBdr>
                    <w:top w:val="none" w:sz="0" w:space="0" w:color="auto"/>
                    <w:left w:val="none" w:sz="0" w:space="0" w:color="auto"/>
                    <w:bottom w:val="none" w:sz="0" w:space="0" w:color="auto"/>
                    <w:right w:val="none" w:sz="0" w:space="0" w:color="auto"/>
                  </w:divBdr>
                  <w:divsChild>
                    <w:div w:id="857888818">
                      <w:marLeft w:val="0"/>
                      <w:marRight w:val="0"/>
                      <w:marTop w:val="0"/>
                      <w:marBottom w:val="0"/>
                      <w:divBdr>
                        <w:top w:val="none" w:sz="0" w:space="0" w:color="auto"/>
                        <w:left w:val="none" w:sz="0" w:space="0" w:color="auto"/>
                        <w:bottom w:val="none" w:sz="0" w:space="0" w:color="auto"/>
                        <w:right w:val="none" w:sz="0" w:space="0" w:color="auto"/>
                      </w:divBdr>
                    </w:div>
                  </w:divsChild>
                </w:div>
                <w:div w:id="259874609">
                  <w:marLeft w:val="0"/>
                  <w:marRight w:val="0"/>
                  <w:marTop w:val="0"/>
                  <w:marBottom w:val="0"/>
                  <w:divBdr>
                    <w:top w:val="none" w:sz="0" w:space="0" w:color="auto"/>
                    <w:left w:val="none" w:sz="0" w:space="0" w:color="auto"/>
                    <w:bottom w:val="none" w:sz="0" w:space="0" w:color="auto"/>
                    <w:right w:val="none" w:sz="0" w:space="0" w:color="auto"/>
                  </w:divBdr>
                  <w:divsChild>
                    <w:div w:id="1796168204">
                      <w:marLeft w:val="0"/>
                      <w:marRight w:val="0"/>
                      <w:marTop w:val="0"/>
                      <w:marBottom w:val="0"/>
                      <w:divBdr>
                        <w:top w:val="none" w:sz="0" w:space="0" w:color="auto"/>
                        <w:left w:val="none" w:sz="0" w:space="0" w:color="auto"/>
                        <w:bottom w:val="none" w:sz="0" w:space="0" w:color="auto"/>
                        <w:right w:val="none" w:sz="0" w:space="0" w:color="auto"/>
                      </w:divBdr>
                    </w:div>
                  </w:divsChild>
                </w:div>
                <w:div w:id="1496339765">
                  <w:marLeft w:val="0"/>
                  <w:marRight w:val="0"/>
                  <w:marTop w:val="0"/>
                  <w:marBottom w:val="0"/>
                  <w:divBdr>
                    <w:top w:val="none" w:sz="0" w:space="0" w:color="auto"/>
                    <w:left w:val="none" w:sz="0" w:space="0" w:color="auto"/>
                    <w:bottom w:val="none" w:sz="0" w:space="0" w:color="auto"/>
                    <w:right w:val="none" w:sz="0" w:space="0" w:color="auto"/>
                  </w:divBdr>
                  <w:divsChild>
                    <w:div w:id="256596460">
                      <w:marLeft w:val="0"/>
                      <w:marRight w:val="0"/>
                      <w:marTop w:val="0"/>
                      <w:marBottom w:val="0"/>
                      <w:divBdr>
                        <w:top w:val="none" w:sz="0" w:space="0" w:color="auto"/>
                        <w:left w:val="none" w:sz="0" w:space="0" w:color="auto"/>
                        <w:bottom w:val="none" w:sz="0" w:space="0" w:color="auto"/>
                        <w:right w:val="none" w:sz="0" w:space="0" w:color="auto"/>
                      </w:divBdr>
                    </w:div>
                  </w:divsChild>
                </w:div>
                <w:div w:id="63647782">
                  <w:marLeft w:val="0"/>
                  <w:marRight w:val="0"/>
                  <w:marTop w:val="0"/>
                  <w:marBottom w:val="0"/>
                  <w:divBdr>
                    <w:top w:val="none" w:sz="0" w:space="0" w:color="auto"/>
                    <w:left w:val="none" w:sz="0" w:space="0" w:color="auto"/>
                    <w:bottom w:val="none" w:sz="0" w:space="0" w:color="auto"/>
                    <w:right w:val="none" w:sz="0" w:space="0" w:color="auto"/>
                  </w:divBdr>
                  <w:divsChild>
                    <w:div w:id="76098193">
                      <w:marLeft w:val="0"/>
                      <w:marRight w:val="0"/>
                      <w:marTop w:val="0"/>
                      <w:marBottom w:val="0"/>
                      <w:divBdr>
                        <w:top w:val="none" w:sz="0" w:space="0" w:color="auto"/>
                        <w:left w:val="none" w:sz="0" w:space="0" w:color="auto"/>
                        <w:bottom w:val="none" w:sz="0" w:space="0" w:color="auto"/>
                        <w:right w:val="none" w:sz="0" w:space="0" w:color="auto"/>
                      </w:divBdr>
                    </w:div>
                  </w:divsChild>
                </w:div>
                <w:div w:id="1397433784">
                  <w:marLeft w:val="0"/>
                  <w:marRight w:val="0"/>
                  <w:marTop w:val="0"/>
                  <w:marBottom w:val="0"/>
                  <w:divBdr>
                    <w:top w:val="none" w:sz="0" w:space="0" w:color="auto"/>
                    <w:left w:val="none" w:sz="0" w:space="0" w:color="auto"/>
                    <w:bottom w:val="none" w:sz="0" w:space="0" w:color="auto"/>
                    <w:right w:val="none" w:sz="0" w:space="0" w:color="auto"/>
                  </w:divBdr>
                  <w:divsChild>
                    <w:div w:id="725766152">
                      <w:marLeft w:val="0"/>
                      <w:marRight w:val="0"/>
                      <w:marTop w:val="0"/>
                      <w:marBottom w:val="0"/>
                      <w:divBdr>
                        <w:top w:val="none" w:sz="0" w:space="0" w:color="auto"/>
                        <w:left w:val="none" w:sz="0" w:space="0" w:color="auto"/>
                        <w:bottom w:val="none" w:sz="0" w:space="0" w:color="auto"/>
                        <w:right w:val="none" w:sz="0" w:space="0" w:color="auto"/>
                      </w:divBdr>
                    </w:div>
                  </w:divsChild>
                </w:div>
                <w:div w:id="1653825123">
                  <w:marLeft w:val="0"/>
                  <w:marRight w:val="0"/>
                  <w:marTop w:val="0"/>
                  <w:marBottom w:val="0"/>
                  <w:divBdr>
                    <w:top w:val="none" w:sz="0" w:space="0" w:color="auto"/>
                    <w:left w:val="none" w:sz="0" w:space="0" w:color="auto"/>
                    <w:bottom w:val="none" w:sz="0" w:space="0" w:color="auto"/>
                    <w:right w:val="none" w:sz="0" w:space="0" w:color="auto"/>
                  </w:divBdr>
                  <w:divsChild>
                    <w:div w:id="100927387">
                      <w:marLeft w:val="0"/>
                      <w:marRight w:val="0"/>
                      <w:marTop w:val="0"/>
                      <w:marBottom w:val="0"/>
                      <w:divBdr>
                        <w:top w:val="none" w:sz="0" w:space="0" w:color="auto"/>
                        <w:left w:val="none" w:sz="0" w:space="0" w:color="auto"/>
                        <w:bottom w:val="none" w:sz="0" w:space="0" w:color="auto"/>
                        <w:right w:val="none" w:sz="0" w:space="0" w:color="auto"/>
                      </w:divBdr>
                    </w:div>
                  </w:divsChild>
                </w:div>
                <w:div w:id="1294285828">
                  <w:marLeft w:val="0"/>
                  <w:marRight w:val="0"/>
                  <w:marTop w:val="0"/>
                  <w:marBottom w:val="0"/>
                  <w:divBdr>
                    <w:top w:val="none" w:sz="0" w:space="0" w:color="auto"/>
                    <w:left w:val="none" w:sz="0" w:space="0" w:color="auto"/>
                    <w:bottom w:val="none" w:sz="0" w:space="0" w:color="auto"/>
                    <w:right w:val="none" w:sz="0" w:space="0" w:color="auto"/>
                  </w:divBdr>
                  <w:divsChild>
                    <w:div w:id="673650641">
                      <w:marLeft w:val="0"/>
                      <w:marRight w:val="0"/>
                      <w:marTop w:val="0"/>
                      <w:marBottom w:val="0"/>
                      <w:divBdr>
                        <w:top w:val="none" w:sz="0" w:space="0" w:color="auto"/>
                        <w:left w:val="none" w:sz="0" w:space="0" w:color="auto"/>
                        <w:bottom w:val="none" w:sz="0" w:space="0" w:color="auto"/>
                        <w:right w:val="none" w:sz="0" w:space="0" w:color="auto"/>
                      </w:divBdr>
                    </w:div>
                  </w:divsChild>
                </w:div>
                <w:div w:id="273905114">
                  <w:marLeft w:val="0"/>
                  <w:marRight w:val="0"/>
                  <w:marTop w:val="0"/>
                  <w:marBottom w:val="0"/>
                  <w:divBdr>
                    <w:top w:val="none" w:sz="0" w:space="0" w:color="auto"/>
                    <w:left w:val="none" w:sz="0" w:space="0" w:color="auto"/>
                    <w:bottom w:val="none" w:sz="0" w:space="0" w:color="auto"/>
                    <w:right w:val="none" w:sz="0" w:space="0" w:color="auto"/>
                  </w:divBdr>
                  <w:divsChild>
                    <w:div w:id="225771650">
                      <w:marLeft w:val="0"/>
                      <w:marRight w:val="0"/>
                      <w:marTop w:val="0"/>
                      <w:marBottom w:val="0"/>
                      <w:divBdr>
                        <w:top w:val="none" w:sz="0" w:space="0" w:color="auto"/>
                        <w:left w:val="none" w:sz="0" w:space="0" w:color="auto"/>
                        <w:bottom w:val="none" w:sz="0" w:space="0" w:color="auto"/>
                        <w:right w:val="none" w:sz="0" w:space="0" w:color="auto"/>
                      </w:divBdr>
                    </w:div>
                  </w:divsChild>
                </w:div>
                <w:div w:id="866142148">
                  <w:marLeft w:val="0"/>
                  <w:marRight w:val="0"/>
                  <w:marTop w:val="0"/>
                  <w:marBottom w:val="0"/>
                  <w:divBdr>
                    <w:top w:val="none" w:sz="0" w:space="0" w:color="auto"/>
                    <w:left w:val="none" w:sz="0" w:space="0" w:color="auto"/>
                    <w:bottom w:val="none" w:sz="0" w:space="0" w:color="auto"/>
                    <w:right w:val="none" w:sz="0" w:space="0" w:color="auto"/>
                  </w:divBdr>
                  <w:divsChild>
                    <w:div w:id="1729913541">
                      <w:marLeft w:val="0"/>
                      <w:marRight w:val="0"/>
                      <w:marTop w:val="0"/>
                      <w:marBottom w:val="0"/>
                      <w:divBdr>
                        <w:top w:val="none" w:sz="0" w:space="0" w:color="auto"/>
                        <w:left w:val="none" w:sz="0" w:space="0" w:color="auto"/>
                        <w:bottom w:val="none" w:sz="0" w:space="0" w:color="auto"/>
                        <w:right w:val="none" w:sz="0" w:space="0" w:color="auto"/>
                      </w:divBdr>
                    </w:div>
                  </w:divsChild>
                </w:div>
                <w:div w:id="2111969594">
                  <w:marLeft w:val="0"/>
                  <w:marRight w:val="0"/>
                  <w:marTop w:val="0"/>
                  <w:marBottom w:val="0"/>
                  <w:divBdr>
                    <w:top w:val="none" w:sz="0" w:space="0" w:color="auto"/>
                    <w:left w:val="none" w:sz="0" w:space="0" w:color="auto"/>
                    <w:bottom w:val="none" w:sz="0" w:space="0" w:color="auto"/>
                    <w:right w:val="none" w:sz="0" w:space="0" w:color="auto"/>
                  </w:divBdr>
                  <w:divsChild>
                    <w:div w:id="1521158815">
                      <w:marLeft w:val="0"/>
                      <w:marRight w:val="0"/>
                      <w:marTop w:val="0"/>
                      <w:marBottom w:val="0"/>
                      <w:divBdr>
                        <w:top w:val="none" w:sz="0" w:space="0" w:color="auto"/>
                        <w:left w:val="none" w:sz="0" w:space="0" w:color="auto"/>
                        <w:bottom w:val="none" w:sz="0" w:space="0" w:color="auto"/>
                        <w:right w:val="none" w:sz="0" w:space="0" w:color="auto"/>
                      </w:divBdr>
                    </w:div>
                  </w:divsChild>
                </w:div>
                <w:div w:id="1349987292">
                  <w:marLeft w:val="0"/>
                  <w:marRight w:val="0"/>
                  <w:marTop w:val="0"/>
                  <w:marBottom w:val="0"/>
                  <w:divBdr>
                    <w:top w:val="none" w:sz="0" w:space="0" w:color="auto"/>
                    <w:left w:val="none" w:sz="0" w:space="0" w:color="auto"/>
                    <w:bottom w:val="none" w:sz="0" w:space="0" w:color="auto"/>
                    <w:right w:val="none" w:sz="0" w:space="0" w:color="auto"/>
                  </w:divBdr>
                  <w:divsChild>
                    <w:div w:id="1747340792">
                      <w:marLeft w:val="0"/>
                      <w:marRight w:val="0"/>
                      <w:marTop w:val="0"/>
                      <w:marBottom w:val="0"/>
                      <w:divBdr>
                        <w:top w:val="none" w:sz="0" w:space="0" w:color="auto"/>
                        <w:left w:val="none" w:sz="0" w:space="0" w:color="auto"/>
                        <w:bottom w:val="none" w:sz="0" w:space="0" w:color="auto"/>
                        <w:right w:val="none" w:sz="0" w:space="0" w:color="auto"/>
                      </w:divBdr>
                    </w:div>
                  </w:divsChild>
                </w:div>
                <w:div w:id="961807941">
                  <w:marLeft w:val="0"/>
                  <w:marRight w:val="0"/>
                  <w:marTop w:val="0"/>
                  <w:marBottom w:val="0"/>
                  <w:divBdr>
                    <w:top w:val="none" w:sz="0" w:space="0" w:color="auto"/>
                    <w:left w:val="none" w:sz="0" w:space="0" w:color="auto"/>
                    <w:bottom w:val="none" w:sz="0" w:space="0" w:color="auto"/>
                    <w:right w:val="none" w:sz="0" w:space="0" w:color="auto"/>
                  </w:divBdr>
                  <w:divsChild>
                    <w:div w:id="828181029">
                      <w:marLeft w:val="0"/>
                      <w:marRight w:val="0"/>
                      <w:marTop w:val="0"/>
                      <w:marBottom w:val="0"/>
                      <w:divBdr>
                        <w:top w:val="none" w:sz="0" w:space="0" w:color="auto"/>
                        <w:left w:val="none" w:sz="0" w:space="0" w:color="auto"/>
                        <w:bottom w:val="none" w:sz="0" w:space="0" w:color="auto"/>
                        <w:right w:val="none" w:sz="0" w:space="0" w:color="auto"/>
                      </w:divBdr>
                    </w:div>
                  </w:divsChild>
                </w:div>
                <w:div w:id="280186469">
                  <w:marLeft w:val="0"/>
                  <w:marRight w:val="0"/>
                  <w:marTop w:val="0"/>
                  <w:marBottom w:val="0"/>
                  <w:divBdr>
                    <w:top w:val="none" w:sz="0" w:space="0" w:color="auto"/>
                    <w:left w:val="none" w:sz="0" w:space="0" w:color="auto"/>
                    <w:bottom w:val="none" w:sz="0" w:space="0" w:color="auto"/>
                    <w:right w:val="none" w:sz="0" w:space="0" w:color="auto"/>
                  </w:divBdr>
                  <w:divsChild>
                    <w:div w:id="56436175">
                      <w:marLeft w:val="0"/>
                      <w:marRight w:val="0"/>
                      <w:marTop w:val="0"/>
                      <w:marBottom w:val="0"/>
                      <w:divBdr>
                        <w:top w:val="none" w:sz="0" w:space="0" w:color="auto"/>
                        <w:left w:val="none" w:sz="0" w:space="0" w:color="auto"/>
                        <w:bottom w:val="none" w:sz="0" w:space="0" w:color="auto"/>
                        <w:right w:val="none" w:sz="0" w:space="0" w:color="auto"/>
                      </w:divBdr>
                    </w:div>
                  </w:divsChild>
                </w:div>
                <w:div w:id="1787505977">
                  <w:marLeft w:val="0"/>
                  <w:marRight w:val="0"/>
                  <w:marTop w:val="0"/>
                  <w:marBottom w:val="0"/>
                  <w:divBdr>
                    <w:top w:val="none" w:sz="0" w:space="0" w:color="auto"/>
                    <w:left w:val="none" w:sz="0" w:space="0" w:color="auto"/>
                    <w:bottom w:val="none" w:sz="0" w:space="0" w:color="auto"/>
                    <w:right w:val="none" w:sz="0" w:space="0" w:color="auto"/>
                  </w:divBdr>
                  <w:divsChild>
                    <w:div w:id="649141139">
                      <w:marLeft w:val="0"/>
                      <w:marRight w:val="0"/>
                      <w:marTop w:val="0"/>
                      <w:marBottom w:val="0"/>
                      <w:divBdr>
                        <w:top w:val="none" w:sz="0" w:space="0" w:color="auto"/>
                        <w:left w:val="none" w:sz="0" w:space="0" w:color="auto"/>
                        <w:bottom w:val="none" w:sz="0" w:space="0" w:color="auto"/>
                        <w:right w:val="none" w:sz="0" w:space="0" w:color="auto"/>
                      </w:divBdr>
                    </w:div>
                  </w:divsChild>
                </w:div>
                <w:div w:id="624385570">
                  <w:marLeft w:val="0"/>
                  <w:marRight w:val="0"/>
                  <w:marTop w:val="0"/>
                  <w:marBottom w:val="0"/>
                  <w:divBdr>
                    <w:top w:val="none" w:sz="0" w:space="0" w:color="auto"/>
                    <w:left w:val="none" w:sz="0" w:space="0" w:color="auto"/>
                    <w:bottom w:val="none" w:sz="0" w:space="0" w:color="auto"/>
                    <w:right w:val="none" w:sz="0" w:space="0" w:color="auto"/>
                  </w:divBdr>
                  <w:divsChild>
                    <w:div w:id="2103253752">
                      <w:marLeft w:val="0"/>
                      <w:marRight w:val="0"/>
                      <w:marTop w:val="0"/>
                      <w:marBottom w:val="0"/>
                      <w:divBdr>
                        <w:top w:val="none" w:sz="0" w:space="0" w:color="auto"/>
                        <w:left w:val="none" w:sz="0" w:space="0" w:color="auto"/>
                        <w:bottom w:val="none" w:sz="0" w:space="0" w:color="auto"/>
                        <w:right w:val="none" w:sz="0" w:space="0" w:color="auto"/>
                      </w:divBdr>
                    </w:div>
                  </w:divsChild>
                </w:div>
                <w:div w:id="1880045373">
                  <w:marLeft w:val="0"/>
                  <w:marRight w:val="0"/>
                  <w:marTop w:val="0"/>
                  <w:marBottom w:val="0"/>
                  <w:divBdr>
                    <w:top w:val="none" w:sz="0" w:space="0" w:color="auto"/>
                    <w:left w:val="none" w:sz="0" w:space="0" w:color="auto"/>
                    <w:bottom w:val="none" w:sz="0" w:space="0" w:color="auto"/>
                    <w:right w:val="none" w:sz="0" w:space="0" w:color="auto"/>
                  </w:divBdr>
                  <w:divsChild>
                    <w:div w:id="1517231656">
                      <w:marLeft w:val="0"/>
                      <w:marRight w:val="0"/>
                      <w:marTop w:val="0"/>
                      <w:marBottom w:val="0"/>
                      <w:divBdr>
                        <w:top w:val="none" w:sz="0" w:space="0" w:color="auto"/>
                        <w:left w:val="none" w:sz="0" w:space="0" w:color="auto"/>
                        <w:bottom w:val="none" w:sz="0" w:space="0" w:color="auto"/>
                        <w:right w:val="none" w:sz="0" w:space="0" w:color="auto"/>
                      </w:divBdr>
                    </w:div>
                  </w:divsChild>
                </w:div>
                <w:div w:id="1042292862">
                  <w:marLeft w:val="0"/>
                  <w:marRight w:val="0"/>
                  <w:marTop w:val="0"/>
                  <w:marBottom w:val="0"/>
                  <w:divBdr>
                    <w:top w:val="none" w:sz="0" w:space="0" w:color="auto"/>
                    <w:left w:val="none" w:sz="0" w:space="0" w:color="auto"/>
                    <w:bottom w:val="none" w:sz="0" w:space="0" w:color="auto"/>
                    <w:right w:val="none" w:sz="0" w:space="0" w:color="auto"/>
                  </w:divBdr>
                  <w:divsChild>
                    <w:div w:id="1108810976">
                      <w:marLeft w:val="0"/>
                      <w:marRight w:val="0"/>
                      <w:marTop w:val="0"/>
                      <w:marBottom w:val="0"/>
                      <w:divBdr>
                        <w:top w:val="none" w:sz="0" w:space="0" w:color="auto"/>
                        <w:left w:val="none" w:sz="0" w:space="0" w:color="auto"/>
                        <w:bottom w:val="none" w:sz="0" w:space="0" w:color="auto"/>
                        <w:right w:val="none" w:sz="0" w:space="0" w:color="auto"/>
                      </w:divBdr>
                    </w:div>
                  </w:divsChild>
                </w:div>
                <w:div w:id="873158337">
                  <w:marLeft w:val="0"/>
                  <w:marRight w:val="0"/>
                  <w:marTop w:val="0"/>
                  <w:marBottom w:val="0"/>
                  <w:divBdr>
                    <w:top w:val="none" w:sz="0" w:space="0" w:color="auto"/>
                    <w:left w:val="none" w:sz="0" w:space="0" w:color="auto"/>
                    <w:bottom w:val="none" w:sz="0" w:space="0" w:color="auto"/>
                    <w:right w:val="none" w:sz="0" w:space="0" w:color="auto"/>
                  </w:divBdr>
                  <w:divsChild>
                    <w:div w:id="585304159">
                      <w:marLeft w:val="0"/>
                      <w:marRight w:val="0"/>
                      <w:marTop w:val="0"/>
                      <w:marBottom w:val="0"/>
                      <w:divBdr>
                        <w:top w:val="none" w:sz="0" w:space="0" w:color="auto"/>
                        <w:left w:val="none" w:sz="0" w:space="0" w:color="auto"/>
                        <w:bottom w:val="none" w:sz="0" w:space="0" w:color="auto"/>
                        <w:right w:val="none" w:sz="0" w:space="0" w:color="auto"/>
                      </w:divBdr>
                    </w:div>
                  </w:divsChild>
                </w:div>
                <w:div w:id="1489250196">
                  <w:marLeft w:val="0"/>
                  <w:marRight w:val="0"/>
                  <w:marTop w:val="0"/>
                  <w:marBottom w:val="0"/>
                  <w:divBdr>
                    <w:top w:val="none" w:sz="0" w:space="0" w:color="auto"/>
                    <w:left w:val="none" w:sz="0" w:space="0" w:color="auto"/>
                    <w:bottom w:val="none" w:sz="0" w:space="0" w:color="auto"/>
                    <w:right w:val="none" w:sz="0" w:space="0" w:color="auto"/>
                  </w:divBdr>
                  <w:divsChild>
                    <w:div w:id="1537888581">
                      <w:marLeft w:val="0"/>
                      <w:marRight w:val="0"/>
                      <w:marTop w:val="0"/>
                      <w:marBottom w:val="0"/>
                      <w:divBdr>
                        <w:top w:val="none" w:sz="0" w:space="0" w:color="auto"/>
                        <w:left w:val="none" w:sz="0" w:space="0" w:color="auto"/>
                        <w:bottom w:val="none" w:sz="0" w:space="0" w:color="auto"/>
                        <w:right w:val="none" w:sz="0" w:space="0" w:color="auto"/>
                      </w:divBdr>
                    </w:div>
                  </w:divsChild>
                </w:div>
                <w:div w:id="1941600100">
                  <w:marLeft w:val="0"/>
                  <w:marRight w:val="0"/>
                  <w:marTop w:val="0"/>
                  <w:marBottom w:val="0"/>
                  <w:divBdr>
                    <w:top w:val="none" w:sz="0" w:space="0" w:color="auto"/>
                    <w:left w:val="none" w:sz="0" w:space="0" w:color="auto"/>
                    <w:bottom w:val="none" w:sz="0" w:space="0" w:color="auto"/>
                    <w:right w:val="none" w:sz="0" w:space="0" w:color="auto"/>
                  </w:divBdr>
                  <w:divsChild>
                    <w:div w:id="1577593315">
                      <w:marLeft w:val="0"/>
                      <w:marRight w:val="0"/>
                      <w:marTop w:val="0"/>
                      <w:marBottom w:val="0"/>
                      <w:divBdr>
                        <w:top w:val="none" w:sz="0" w:space="0" w:color="auto"/>
                        <w:left w:val="none" w:sz="0" w:space="0" w:color="auto"/>
                        <w:bottom w:val="none" w:sz="0" w:space="0" w:color="auto"/>
                        <w:right w:val="none" w:sz="0" w:space="0" w:color="auto"/>
                      </w:divBdr>
                    </w:div>
                  </w:divsChild>
                </w:div>
                <w:div w:id="1271275248">
                  <w:marLeft w:val="0"/>
                  <w:marRight w:val="0"/>
                  <w:marTop w:val="0"/>
                  <w:marBottom w:val="0"/>
                  <w:divBdr>
                    <w:top w:val="none" w:sz="0" w:space="0" w:color="auto"/>
                    <w:left w:val="none" w:sz="0" w:space="0" w:color="auto"/>
                    <w:bottom w:val="none" w:sz="0" w:space="0" w:color="auto"/>
                    <w:right w:val="none" w:sz="0" w:space="0" w:color="auto"/>
                  </w:divBdr>
                  <w:divsChild>
                    <w:div w:id="1878548065">
                      <w:marLeft w:val="0"/>
                      <w:marRight w:val="0"/>
                      <w:marTop w:val="0"/>
                      <w:marBottom w:val="0"/>
                      <w:divBdr>
                        <w:top w:val="none" w:sz="0" w:space="0" w:color="auto"/>
                        <w:left w:val="none" w:sz="0" w:space="0" w:color="auto"/>
                        <w:bottom w:val="none" w:sz="0" w:space="0" w:color="auto"/>
                        <w:right w:val="none" w:sz="0" w:space="0" w:color="auto"/>
                      </w:divBdr>
                    </w:div>
                  </w:divsChild>
                </w:div>
                <w:div w:id="2100635190">
                  <w:marLeft w:val="0"/>
                  <w:marRight w:val="0"/>
                  <w:marTop w:val="0"/>
                  <w:marBottom w:val="0"/>
                  <w:divBdr>
                    <w:top w:val="none" w:sz="0" w:space="0" w:color="auto"/>
                    <w:left w:val="none" w:sz="0" w:space="0" w:color="auto"/>
                    <w:bottom w:val="none" w:sz="0" w:space="0" w:color="auto"/>
                    <w:right w:val="none" w:sz="0" w:space="0" w:color="auto"/>
                  </w:divBdr>
                  <w:divsChild>
                    <w:div w:id="1767385721">
                      <w:marLeft w:val="0"/>
                      <w:marRight w:val="0"/>
                      <w:marTop w:val="0"/>
                      <w:marBottom w:val="0"/>
                      <w:divBdr>
                        <w:top w:val="none" w:sz="0" w:space="0" w:color="auto"/>
                        <w:left w:val="none" w:sz="0" w:space="0" w:color="auto"/>
                        <w:bottom w:val="none" w:sz="0" w:space="0" w:color="auto"/>
                        <w:right w:val="none" w:sz="0" w:space="0" w:color="auto"/>
                      </w:divBdr>
                    </w:div>
                  </w:divsChild>
                </w:div>
                <w:div w:id="1389953792">
                  <w:marLeft w:val="0"/>
                  <w:marRight w:val="0"/>
                  <w:marTop w:val="0"/>
                  <w:marBottom w:val="0"/>
                  <w:divBdr>
                    <w:top w:val="none" w:sz="0" w:space="0" w:color="auto"/>
                    <w:left w:val="none" w:sz="0" w:space="0" w:color="auto"/>
                    <w:bottom w:val="none" w:sz="0" w:space="0" w:color="auto"/>
                    <w:right w:val="none" w:sz="0" w:space="0" w:color="auto"/>
                  </w:divBdr>
                  <w:divsChild>
                    <w:div w:id="1898928250">
                      <w:marLeft w:val="0"/>
                      <w:marRight w:val="0"/>
                      <w:marTop w:val="0"/>
                      <w:marBottom w:val="0"/>
                      <w:divBdr>
                        <w:top w:val="none" w:sz="0" w:space="0" w:color="auto"/>
                        <w:left w:val="none" w:sz="0" w:space="0" w:color="auto"/>
                        <w:bottom w:val="none" w:sz="0" w:space="0" w:color="auto"/>
                        <w:right w:val="none" w:sz="0" w:space="0" w:color="auto"/>
                      </w:divBdr>
                    </w:div>
                  </w:divsChild>
                </w:div>
                <w:div w:id="1175993445">
                  <w:marLeft w:val="0"/>
                  <w:marRight w:val="0"/>
                  <w:marTop w:val="0"/>
                  <w:marBottom w:val="0"/>
                  <w:divBdr>
                    <w:top w:val="none" w:sz="0" w:space="0" w:color="auto"/>
                    <w:left w:val="none" w:sz="0" w:space="0" w:color="auto"/>
                    <w:bottom w:val="none" w:sz="0" w:space="0" w:color="auto"/>
                    <w:right w:val="none" w:sz="0" w:space="0" w:color="auto"/>
                  </w:divBdr>
                  <w:divsChild>
                    <w:div w:id="26353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408">
          <w:marLeft w:val="0"/>
          <w:marRight w:val="0"/>
          <w:marTop w:val="0"/>
          <w:marBottom w:val="0"/>
          <w:divBdr>
            <w:top w:val="none" w:sz="0" w:space="0" w:color="auto"/>
            <w:left w:val="none" w:sz="0" w:space="0" w:color="auto"/>
            <w:bottom w:val="none" w:sz="0" w:space="0" w:color="auto"/>
            <w:right w:val="none" w:sz="0" w:space="0" w:color="auto"/>
          </w:divBdr>
        </w:div>
        <w:div w:id="1225726758">
          <w:marLeft w:val="0"/>
          <w:marRight w:val="0"/>
          <w:marTop w:val="0"/>
          <w:marBottom w:val="0"/>
          <w:divBdr>
            <w:top w:val="none" w:sz="0" w:space="0" w:color="auto"/>
            <w:left w:val="none" w:sz="0" w:space="0" w:color="auto"/>
            <w:bottom w:val="none" w:sz="0" w:space="0" w:color="auto"/>
            <w:right w:val="none" w:sz="0" w:space="0" w:color="auto"/>
          </w:divBdr>
        </w:div>
        <w:div w:id="375083188">
          <w:marLeft w:val="0"/>
          <w:marRight w:val="0"/>
          <w:marTop w:val="0"/>
          <w:marBottom w:val="0"/>
          <w:divBdr>
            <w:top w:val="none" w:sz="0" w:space="0" w:color="auto"/>
            <w:left w:val="none" w:sz="0" w:space="0" w:color="auto"/>
            <w:bottom w:val="none" w:sz="0" w:space="0" w:color="auto"/>
            <w:right w:val="none" w:sz="0" w:space="0" w:color="auto"/>
          </w:divBdr>
        </w:div>
      </w:divsChild>
    </w:div>
    <w:div w:id="466557998">
      <w:bodyDiv w:val="1"/>
      <w:marLeft w:val="0"/>
      <w:marRight w:val="0"/>
      <w:marTop w:val="0"/>
      <w:marBottom w:val="0"/>
      <w:divBdr>
        <w:top w:val="none" w:sz="0" w:space="0" w:color="auto"/>
        <w:left w:val="none" w:sz="0" w:space="0" w:color="auto"/>
        <w:bottom w:val="none" w:sz="0" w:space="0" w:color="auto"/>
        <w:right w:val="none" w:sz="0" w:space="0" w:color="auto"/>
      </w:divBdr>
    </w:div>
    <w:div w:id="657224388">
      <w:bodyDiv w:val="1"/>
      <w:marLeft w:val="0"/>
      <w:marRight w:val="0"/>
      <w:marTop w:val="0"/>
      <w:marBottom w:val="0"/>
      <w:divBdr>
        <w:top w:val="none" w:sz="0" w:space="0" w:color="auto"/>
        <w:left w:val="none" w:sz="0" w:space="0" w:color="auto"/>
        <w:bottom w:val="none" w:sz="0" w:space="0" w:color="auto"/>
        <w:right w:val="none" w:sz="0" w:space="0" w:color="auto"/>
      </w:divBdr>
      <w:divsChild>
        <w:div w:id="594749655">
          <w:marLeft w:val="0"/>
          <w:marRight w:val="0"/>
          <w:marTop w:val="0"/>
          <w:marBottom w:val="0"/>
          <w:divBdr>
            <w:top w:val="none" w:sz="0" w:space="0" w:color="auto"/>
            <w:left w:val="none" w:sz="0" w:space="0" w:color="auto"/>
            <w:bottom w:val="none" w:sz="0" w:space="0" w:color="auto"/>
            <w:right w:val="none" w:sz="0" w:space="0" w:color="auto"/>
          </w:divBdr>
          <w:divsChild>
            <w:div w:id="1528714575">
              <w:marLeft w:val="0"/>
              <w:marRight w:val="0"/>
              <w:marTop w:val="0"/>
              <w:marBottom w:val="0"/>
              <w:divBdr>
                <w:top w:val="none" w:sz="0" w:space="0" w:color="auto"/>
                <w:left w:val="none" w:sz="0" w:space="0" w:color="auto"/>
                <w:bottom w:val="none" w:sz="0" w:space="0" w:color="auto"/>
                <w:right w:val="none" w:sz="0" w:space="0" w:color="auto"/>
              </w:divBdr>
            </w:div>
            <w:div w:id="1801412824">
              <w:marLeft w:val="0"/>
              <w:marRight w:val="0"/>
              <w:marTop w:val="0"/>
              <w:marBottom w:val="0"/>
              <w:divBdr>
                <w:top w:val="none" w:sz="0" w:space="0" w:color="auto"/>
                <w:left w:val="none" w:sz="0" w:space="0" w:color="auto"/>
                <w:bottom w:val="none" w:sz="0" w:space="0" w:color="auto"/>
                <w:right w:val="none" w:sz="0" w:space="0" w:color="auto"/>
              </w:divBdr>
            </w:div>
            <w:div w:id="1750928696">
              <w:marLeft w:val="0"/>
              <w:marRight w:val="0"/>
              <w:marTop w:val="0"/>
              <w:marBottom w:val="0"/>
              <w:divBdr>
                <w:top w:val="none" w:sz="0" w:space="0" w:color="auto"/>
                <w:left w:val="none" w:sz="0" w:space="0" w:color="auto"/>
                <w:bottom w:val="none" w:sz="0" w:space="0" w:color="auto"/>
                <w:right w:val="none" w:sz="0" w:space="0" w:color="auto"/>
              </w:divBdr>
            </w:div>
          </w:divsChild>
        </w:div>
        <w:div w:id="717584978">
          <w:marLeft w:val="0"/>
          <w:marRight w:val="0"/>
          <w:marTop w:val="0"/>
          <w:marBottom w:val="0"/>
          <w:divBdr>
            <w:top w:val="none" w:sz="0" w:space="0" w:color="auto"/>
            <w:left w:val="none" w:sz="0" w:space="0" w:color="auto"/>
            <w:bottom w:val="none" w:sz="0" w:space="0" w:color="auto"/>
            <w:right w:val="none" w:sz="0" w:space="0" w:color="auto"/>
          </w:divBdr>
          <w:divsChild>
            <w:div w:id="1740177746">
              <w:marLeft w:val="-75"/>
              <w:marRight w:val="0"/>
              <w:marTop w:val="30"/>
              <w:marBottom w:val="30"/>
              <w:divBdr>
                <w:top w:val="none" w:sz="0" w:space="0" w:color="auto"/>
                <w:left w:val="none" w:sz="0" w:space="0" w:color="auto"/>
                <w:bottom w:val="none" w:sz="0" w:space="0" w:color="auto"/>
                <w:right w:val="none" w:sz="0" w:space="0" w:color="auto"/>
              </w:divBdr>
              <w:divsChild>
                <w:div w:id="778724264">
                  <w:marLeft w:val="0"/>
                  <w:marRight w:val="0"/>
                  <w:marTop w:val="0"/>
                  <w:marBottom w:val="0"/>
                  <w:divBdr>
                    <w:top w:val="none" w:sz="0" w:space="0" w:color="auto"/>
                    <w:left w:val="none" w:sz="0" w:space="0" w:color="auto"/>
                    <w:bottom w:val="none" w:sz="0" w:space="0" w:color="auto"/>
                    <w:right w:val="none" w:sz="0" w:space="0" w:color="auto"/>
                  </w:divBdr>
                  <w:divsChild>
                    <w:div w:id="1647977953">
                      <w:marLeft w:val="0"/>
                      <w:marRight w:val="0"/>
                      <w:marTop w:val="0"/>
                      <w:marBottom w:val="0"/>
                      <w:divBdr>
                        <w:top w:val="none" w:sz="0" w:space="0" w:color="auto"/>
                        <w:left w:val="none" w:sz="0" w:space="0" w:color="auto"/>
                        <w:bottom w:val="none" w:sz="0" w:space="0" w:color="auto"/>
                        <w:right w:val="none" w:sz="0" w:space="0" w:color="auto"/>
                      </w:divBdr>
                    </w:div>
                  </w:divsChild>
                </w:div>
                <w:div w:id="1954167677">
                  <w:marLeft w:val="0"/>
                  <w:marRight w:val="0"/>
                  <w:marTop w:val="0"/>
                  <w:marBottom w:val="0"/>
                  <w:divBdr>
                    <w:top w:val="none" w:sz="0" w:space="0" w:color="auto"/>
                    <w:left w:val="none" w:sz="0" w:space="0" w:color="auto"/>
                    <w:bottom w:val="none" w:sz="0" w:space="0" w:color="auto"/>
                    <w:right w:val="none" w:sz="0" w:space="0" w:color="auto"/>
                  </w:divBdr>
                  <w:divsChild>
                    <w:div w:id="1441341799">
                      <w:marLeft w:val="0"/>
                      <w:marRight w:val="0"/>
                      <w:marTop w:val="0"/>
                      <w:marBottom w:val="0"/>
                      <w:divBdr>
                        <w:top w:val="none" w:sz="0" w:space="0" w:color="auto"/>
                        <w:left w:val="none" w:sz="0" w:space="0" w:color="auto"/>
                        <w:bottom w:val="none" w:sz="0" w:space="0" w:color="auto"/>
                        <w:right w:val="none" w:sz="0" w:space="0" w:color="auto"/>
                      </w:divBdr>
                    </w:div>
                  </w:divsChild>
                </w:div>
                <w:div w:id="12806870">
                  <w:marLeft w:val="0"/>
                  <w:marRight w:val="0"/>
                  <w:marTop w:val="0"/>
                  <w:marBottom w:val="0"/>
                  <w:divBdr>
                    <w:top w:val="none" w:sz="0" w:space="0" w:color="auto"/>
                    <w:left w:val="none" w:sz="0" w:space="0" w:color="auto"/>
                    <w:bottom w:val="none" w:sz="0" w:space="0" w:color="auto"/>
                    <w:right w:val="none" w:sz="0" w:space="0" w:color="auto"/>
                  </w:divBdr>
                  <w:divsChild>
                    <w:div w:id="1202206207">
                      <w:marLeft w:val="0"/>
                      <w:marRight w:val="0"/>
                      <w:marTop w:val="0"/>
                      <w:marBottom w:val="0"/>
                      <w:divBdr>
                        <w:top w:val="none" w:sz="0" w:space="0" w:color="auto"/>
                        <w:left w:val="none" w:sz="0" w:space="0" w:color="auto"/>
                        <w:bottom w:val="none" w:sz="0" w:space="0" w:color="auto"/>
                        <w:right w:val="none" w:sz="0" w:space="0" w:color="auto"/>
                      </w:divBdr>
                    </w:div>
                  </w:divsChild>
                </w:div>
                <w:div w:id="555170194">
                  <w:marLeft w:val="0"/>
                  <w:marRight w:val="0"/>
                  <w:marTop w:val="0"/>
                  <w:marBottom w:val="0"/>
                  <w:divBdr>
                    <w:top w:val="none" w:sz="0" w:space="0" w:color="auto"/>
                    <w:left w:val="none" w:sz="0" w:space="0" w:color="auto"/>
                    <w:bottom w:val="none" w:sz="0" w:space="0" w:color="auto"/>
                    <w:right w:val="none" w:sz="0" w:space="0" w:color="auto"/>
                  </w:divBdr>
                  <w:divsChild>
                    <w:div w:id="1057245156">
                      <w:marLeft w:val="0"/>
                      <w:marRight w:val="0"/>
                      <w:marTop w:val="0"/>
                      <w:marBottom w:val="0"/>
                      <w:divBdr>
                        <w:top w:val="none" w:sz="0" w:space="0" w:color="auto"/>
                        <w:left w:val="none" w:sz="0" w:space="0" w:color="auto"/>
                        <w:bottom w:val="none" w:sz="0" w:space="0" w:color="auto"/>
                        <w:right w:val="none" w:sz="0" w:space="0" w:color="auto"/>
                      </w:divBdr>
                    </w:div>
                  </w:divsChild>
                </w:div>
                <w:div w:id="1437559642">
                  <w:marLeft w:val="0"/>
                  <w:marRight w:val="0"/>
                  <w:marTop w:val="0"/>
                  <w:marBottom w:val="0"/>
                  <w:divBdr>
                    <w:top w:val="none" w:sz="0" w:space="0" w:color="auto"/>
                    <w:left w:val="none" w:sz="0" w:space="0" w:color="auto"/>
                    <w:bottom w:val="none" w:sz="0" w:space="0" w:color="auto"/>
                    <w:right w:val="none" w:sz="0" w:space="0" w:color="auto"/>
                  </w:divBdr>
                  <w:divsChild>
                    <w:div w:id="492378716">
                      <w:marLeft w:val="0"/>
                      <w:marRight w:val="0"/>
                      <w:marTop w:val="0"/>
                      <w:marBottom w:val="0"/>
                      <w:divBdr>
                        <w:top w:val="none" w:sz="0" w:space="0" w:color="auto"/>
                        <w:left w:val="none" w:sz="0" w:space="0" w:color="auto"/>
                        <w:bottom w:val="none" w:sz="0" w:space="0" w:color="auto"/>
                        <w:right w:val="none" w:sz="0" w:space="0" w:color="auto"/>
                      </w:divBdr>
                    </w:div>
                  </w:divsChild>
                </w:div>
                <w:div w:id="1971745337">
                  <w:marLeft w:val="0"/>
                  <w:marRight w:val="0"/>
                  <w:marTop w:val="0"/>
                  <w:marBottom w:val="0"/>
                  <w:divBdr>
                    <w:top w:val="none" w:sz="0" w:space="0" w:color="auto"/>
                    <w:left w:val="none" w:sz="0" w:space="0" w:color="auto"/>
                    <w:bottom w:val="none" w:sz="0" w:space="0" w:color="auto"/>
                    <w:right w:val="none" w:sz="0" w:space="0" w:color="auto"/>
                  </w:divBdr>
                  <w:divsChild>
                    <w:div w:id="2134860873">
                      <w:marLeft w:val="0"/>
                      <w:marRight w:val="0"/>
                      <w:marTop w:val="0"/>
                      <w:marBottom w:val="0"/>
                      <w:divBdr>
                        <w:top w:val="none" w:sz="0" w:space="0" w:color="auto"/>
                        <w:left w:val="none" w:sz="0" w:space="0" w:color="auto"/>
                        <w:bottom w:val="none" w:sz="0" w:space="0" w:color="auto"/>
                        <w:right w:val="none" w:sz="0" w:space="0" w:color="auto"/>
                      </w:divBdr>
                    </w:div>
                  </w:divsChild>
                </w:div>
                <w:div w:id="771128096">
                  <w:marLeft w:val="0"/>
                  <w:marRight w:val="0"/>
                  <w:marTop w:val="0"/>
                  <w:marBottom w:val="0"/>
                  <w:divBdr>
                    <w:top w:val="none" w:sz="0" w:space="0" w:color="auto"/>
                    <w:left w:val="none" w:sz="0" w:space="0" w:color="auto"/>
                    <w:bottom w:val="none" w:sz="0" w:space="0" w:color="auto"/>
                    <w:right w:val="none" w:sz="0" w:space="0" w:color="auto"/>
                  </w:divBdr>
                  <w:divsChild>
                    <w:div w:id="311103393">
                      <w:marLeft w:val="0"/>
                      <w:marRight w:val="0"/>
                      <w:marTop w:val="0"/>
                      <w:marBottom w:val="0"/>
                      <w:divBdr>
                        <w:top w:val="none" w:sz="0" w:space="0" w:color="auto"/>
                        <w:left w:val="none" w:sz="0" w:space="0" w:color="auto"/>
                        <w:bottom w:val="none" w:sz="0" w:space="0" w:color="auto"/>
                        <w:right w:val="none" w:sz="0" w:space="0" w:color="auto"/>
                      </w:divBdr>
                    </w:div>
                  </w:divsChild>
                </w:div>
                <w:div w:id="1785421941">
                  <w:marLeft w:val="0"/>
                  <w:marRight w:val="0"/>
                  <w:marTop w:val="0"/>
                  <w:marBottom w:val="0"/>
                  <w:divBdr>
                    <w:top w:val="none" w:sz="0" w:space="0" w:color="auto"/>
                    <w:left w:val="none" w:sz="0" w:space="0" w:color="auto"/>
                    <w:bottom w:val="none" w:sz="0" w:space="0" w:color="auto"/>
                    <w:right w:val="none" w:sz="0" w:space="0" w:color="auto"/>
                  </w:divBdr>
                  <w:divsChild>
                    <w:div w:id="562299313">
                      <w:marLeft w:val="0"/>
                      <w:marRight w:val="0"/>
                      <w:marTop w:val="0"/>
                      <w:marBottom w:val="0"/>
                      <w:divBdr>
                        <w:top w:val="none" w:sz="0" w:space="0" w:color="auto"/>
                        <w:left w:val="none" w:sz="0" w:space="0" w:color="auto"/>
                        <w:bottom w:val="none" w:sz="0" w:space="0" w:color="auto"/>
                        <w:right w:val="none" w:sz="0" w:space="0" w:color="auto"/>
                      </w:divBdr>
                    </w:div>
                  </w:divsChild>
                </w:div>
                <w:div w:id="1987319940">
                  <w:marLeft w:val="0"/>
                  <w:marRight w:val="0"/>
                  <w:marTop w:val="0"/>
                  <w:marBottom w:val="0"/>
                  <w:divBdr>
                    <w:top w:val="none" w:sz="0" w:space="0" w:color="auto"/>
                    <w:left w:val="none" w:sz="0" w:space="0" w:color="auto"/>
                    <w:bottom w:val="none" w:sz="0" w:space="0" w:color="auto"/>
                    <w:right w:val="none" w:sz="0" w:space="0" w:color="auto"/>
                  </w:divBdr>
                  <w:divsChild>
                    <w:div w:id="623072980">
                      <w:marLeft w:val="0"/>
                      <w:marRight w:val="0"/>
                      <w:marTop w:val="0"/>
                      <w:marBottom w:val="0"/>
                      <w:divBdr>
                        <w:top w:val="none" w:sz="0" w:space="0" w:color="auto"/>
                        <w:left w:val="none" w:sz="0" w:space="0" w:color="auto"/>
                        <w:bottom w:val="none" w:sz="0" w:space="0" w:color="auto"/>
                        <w:right w:val="none" w:sz="0" w:space="0" w:color="auto"/>
                      </w:divBdr>
                    </w:div>
                    <w:div w:id="694238095">
                      <w:marLeft w:val="0"/>
                      <w:marRight w:val="0"/>
                      <w:marTop w:val="0"/>
                      <w:marBottom w:val="0"/>
                      <w:divBdr>
                        <w:top w:val="none" w:sz="0" w:space="0" w:color="auto"/>
                        <w:left w:val="none" w:sz="0" w:space="0" w:color="auto"/>
                        <w:bottom w:val="none" w:sz="0" w:space="0" w:color="auto"/>
                        <w:right w:val="none" w:sz="0" w:space="0" w:color="auto"/>
                      </w:divBdr>
                    </w:div>
                  </w:divsChild>
                </w:div>
                <w:div w:id="67310580">
                  <w:marLeft w:val="0"/>
                  <w:marRight w:val="0"/>
                  <w:marTop w:val="0"/>
                  <w:marBottom w:val="0"/>
                  <w:divBdr>
                    <w:top w:val="none" w:sz="0" w:space="0" w:color="auto"/>
                    <w:left w:val="none" w:sz="0" w:space="0" w:color="auto"/>
                    <w:bottom w:val="none" w:sz="0" w:space="0" w:color="auto"/>
                    <w:right w:val="none" w:sz="0" w:space="0" w:color="auto"/>
                  </w:divBdr>
                  <w:divsChild>
                    <w:div w:id="274824091">
                      <w:marLeft w:val="0"/>
                      <w:marRight w:val="0"/>
                      <w:marTop w:val="0"/>
                      <w:marBottom w:val="0"/>
                      <w:divBdr>
                        <w:top w:val="none" w:sz="0" w:space="0" w:color="auto"/>
                        <w:left w:val="none" w:sz="0" w:space="0" w:color="auto"/>
                        <w:bottom w:val="none" w:sz="0" w:space="0" w:color="auto"/>
                        <w:right w:val="none" w:sz="0" w:space="0" w:color="auto"/>
                      </w:divBdr>
                    </w:div>
                  </w:divsChild>
                </w:div>
                <w:div w:id="511533796">
                  <w:marLeft w:val="0"/>
                  <w:marRight w:val="0"/>
                  <w:marTop w:val="0"/>
                  <w:marBottom w:val="0"/>
                  <w:divBdr>
                    <w:top w:val="none" w:sz="0" w:space="0" w:color="auto"/>
                    <w:left w:val="none" w:sz="0" w:space="0" w:color="auto"/>
                    <w:bottom w:val="none" w:sz="0" w:space="0" w:color="auto"/>
                    <w:right w:val="none" w:sz="0" w:space="0" w:color="auto"/>
                  </w:divBdr>
                  <w:divsChild>
                    <w:div w:id="1930313259">
                      <w:marLeft w:val="0"/>
                      <w:marRight w:val="0"/>
                      <w:marTop w:val="0"/>
                      <w:marBottom w:val="0"/>
                      <w:divBdr>
                        <w:top w:val="none" w:sz="0" w:space="0" w:color="auto"/>
                        <w:left w:val="none" w:sz="0" w:space="0" w:color="auto"/>
                        <w:bottom w:val="none" w:sz="0" w:space="0" w:color="auto"/>
                        <w:right w:val="none" w:sz="0" w:space="0" w:color="auto"/>
                      </w:divBdr>
                    </w:div>
                  </w:divsChild>
                </w:div>
                <w:div w:id="1650552114">
                  <w:marLeft w:val="0"/>
                  <w:marRight w:val="0"/>
                  <w:marTop w:val="0"/>
                  <w:marBottom w:val="0"/>
                  <w:divBdr>
                    <w:top w:val="none" w:sz="0" w:space="0" w:color="auto"/>
                    <w:left w:val="none" w:sz="0" w:space="0" w:color="auto"/>
                    <w:bottom w:val="none" w:sz="0" w:space="0" w:color="auto"/>
                    <w:right w:val="none" w:sz="0" w:space="0" w:color="auto"/>
                  </w:divBdr>
                  <w:divsChild>
                    <w:div w:id="1768186242">
                      <w:marLeft w:val="0"/>
                      <w:marRight w:val="0"/>
                      <w:marTop w:val="0"/>
                      <w:marBottom w:val="0"/>
                      <w:divBdr>
                        <w:top w:val="none" w:sz="0" w:space="0" w:color="auto"/>
                        <w:left w:val="none" w:sz="0" w:space="0" w:color="auto"/>
                        <w:bottom w:val="none" w:sz="0" w:space="0" w:color="auto"/>
                        <w:right w:val="none" w:sz="0" w:space="0" w:color="auto"/>
                      </w:divBdr>
                    </w:div>
                  </w:divsChild>
                </w:div>
                <w:div w:id="1569609928">
                  <w:marLeft w:val="0"/>
                  <w:marRight w:val="0"/>
                  <w:marTop w:val="0"/>
                  <w:marBottom w:val="0"/>
                  <w:divBdr>
                    <w:top w:val="none" w:sz="0" w:space="0" w:color="auto"/>
                    <w:left w:val="none" w:sz="0" w:space="0" w:color="auto"/>
                    <w:bottom w:val="none" w:sz="0" w:space="0" w:color="auto"/>
                    <w:right w:val="none" w:sz="0" w:space="0" w:color="auto"/>
                  </w:divBdr>
                  <w:divsChild>
                    <w:div w:id="1360202512">
                      <w:marLeft w:val="0"/>
                      <w:marRight w:val="0"/>
                      <w:marTop w:val="0"/>
                      <w:marBottom w:val="0"/>
                      <w:divBdr>
                        <w:top w:val="none" w:sz="0" w:space="0" w:color="auto"/>
                        <w:left w:val="none" w:sz="0" w:space="0" w:color="auto"/>
                        <w:bottom w:val="none" w:sz="0" w:space="0" w:color="auto"/>
                        <w:right w:val="none" w:sz="0" w:space="0" w:color="auto"/>
                      </w:divBdr>
                    </w:div>
                  </w:divsChild>
                </w:div>
                <w:div w:id="46491922">
                  <w:marLeft w:val="0"/>
                  <w:marRight w:val="0"/>
                  <w:marTop w:val="0"/>
                  <w:marBottom w:val="0"/>
                  <w:divBdr>
                    <w:top w:val="none" w:sz="0" w:space="0" w:color="auto"/>
                    <w:left w:val="none" w:sz="0" w:space="0" w:color="auto"/>
                    <w:bottom w:val="none" w:sz="0" w:space="0" w:color="auto"/>
                    <w:right w:val="none" w:sz="0" w:space="0" w:color="auto"/>
                  </w:divBdr>
                  <w:divsChild>
                    <w:div w:id="115102789">
                      <w:marLeft w:val="0"/>
                      <w:marRight w:val="0"/>
                      <w:marTop w:val="0"/>
                      <w:marBottom w:val="0"/>
                      <w:divBdr>
                        <w:top w:val="none" w:sz="0" w:space="0" w:color="auto"/>
                        <w:left w:val="none" w:sz="0" w:space="0" w:color="auto"/>
                        <w:bottom w:val="none" w:sz="0" w:space="0" w:color="auto"/>
                        <w:right w:val="none" w:sz="0" w:space="0" w:color="auto"/>
                      </w:divBdr>
                    </w:div>
                  </w:divsChild>
                </w:div>
                <w:div w:id="2034501671">
                  <w:marLeft w:val="0"/>
                  <w:marRight w:val="0"/>
                  <w:marTop w:val="0"/>
                  <w:marBottom w:val="0"/>
                  <w:divBdr>
                    <w:top w:val="none" w:sz="0" w:space="0" w:color="auto"/>
                    <w:left w:val="none" w:sz="0" w:space="0" w:color="auto"/>
                    <w:bottom w:val="none" w:sz="0" w:space="0" w:color="auto"/>
                    <w:right w:val="none" w:sz="0" w:space="0" w:color="auto"/>
                  </w:divBdr>
                  <w:divsChild>
                    <w:div w:id="1818719443">
                      <w:marLeft w:val="0"/>
                      <w:marRight w:val="0"/>
                      <w:marTop w:val="0"/>
                      <w:marBottom w:val="0"/>
                      <w:divBdr>
                        <w:top w:val="none" w:sz="0" w:space="0" w:color="auto"/>
                        <w:left w:val="none" w:sz="0" w:space="0" w:color="auto"/>
                        <w:bottom w:val="none" w:sz="0" w:space="0" w:color="auto"/>
                        <w:right w:val="none" w:sz="0" w:space="0" w:color="auto"/>
                      </w:divBdr>
                    </w:div>
                  </w:divsChild>
                </w:div>
                <w:div w:id="388963792">
                  <w:marLeft w:val="0"/>
                  <w:marRight w:val="0"/>
                  <w:marTop w:val="0"/>
                  <w:marBottom w:val="0"/>
                  <w:divBdr>
                    <w:top w:val="none" w:sz="0" w:space="0" w:color="auto"/>
                    <w:left w:val="none" w:sz="0" w:space="0" w:color="auto"/>
                    <w:bottom w:val="none" w:sz="0" w:space="0" w:color="auto"/>
                    <w:right w:val="none" w:sz="0" w:space="0" w:color="auto"/>
                  </w:divBdr>
                  <w:divsChild>
                    <w:div w:id="1387484417">
                      <w:marLeft w:val="0"/>
                      <w:marRight w:val="0"/>
                      <w:marTop w:val="0"/>
                      <w:marBottom w:val="0"/>
                      <w:divBdr>
                        <w:top w:val="none" w:sz="0" w:space="0" w:color="auto"/>
                        <w:left w:val="none" w:sz="0" w:space="0" w:color="auto"/>
                        <w:bottom w:val="none" w:sz="0" w:space="0" w:color="auto"/>
                        <w:right w:val="none" w:sz="0" w:space="0" w:color="auto"/>
                      </w:divBdr>
                    </w:div>
                  </w:divsChild>
                </w:div>
                <w:div w:id="1928608226">
                  <w:marLeft w:val="0"/>
                  <w:marRight w:val="0"/>
                  <w:marTop w:val="0"/>
                  <w:marBottom w:val="0"/>
                  <w:divBdr>
                    <w:top w:val="none" w:sz="0" w:space="0" w:color="auto"/>
                    <w:left w:val="none" w:sz="0" w:space="0" w:color="auto"/>
                    <w:bottom w:val="none" w:sz="0" w:space="0" w:color="auto"/>
                    <w:right w:val="none" w:sz="0" w:space="0" w:color="auto"/>
                  </w:divBdr>
                  <w:divsChild>
                    <w:div w:id="890842422">
                      <w:marLeft w:val="0"/>
                      <w:marRight w:val="0"/>
                      <w:marTop w:val="0"/>
                      <w:marBottom w:val="0"/>
                      <w:divBdr>
                        <w:top w:val="none" w:sz="0" w:space="0" w:color="auto"/>
                        <w:left w:val="none" w:sz="0" w:space="0" w:color="auto"/>
                        <w:bottom w:val="none" w:sz="0" w:space="0" w:color="auto"/>
                        <w:right w:val="none" w:sz="0" w:space="0" w:color="auto"/>
                      </w:divBdr>
                    </w:div>
                  </w:divsChild>
                </w:div>
                <w:div w:id="1780104153">
                  <w:marLeft w:val="0"/>
                  <w:marRight w:val="0"/>
                  <w:marTop w:val="0"/>
                  <w:marBottom w:val="0"/>
                  <w:divBdr>
                    <w:top w:val="none" w:sz="0" w:space="0" w:color="auto"/>
                    <w:left w:val="none" w:sz="0" w:space="0" w:color="auto"/>
                    <w:bottom w:val="none" w:sz="0" w:space="0" w:color="auto"/>
                    <w:right w:val="none" w:sz="0" w:space="0" w:color="auto"/>
                  </w:divBdr>
                  <w:divsChild>
                    <w:div w:id="52136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005062">
          <w:marLeft w:val="0"/>
          <w:marRight w:val="0"/>
          <w:marTop w:val="0"/>
          <w:marBottom w:val="0"/>
          <w:divBdr>
            <w:top w:val="none" w:sz="0" w:space="0" w:color="auto"/>
            <w:left w:val="none" w:sz="0" w:space="0" w:color="auto"/>
            <w:bottom w:val="none" w:sz="0" w:space="0" w:color="auto"/>
            <w:right w:val="none" w:sz="0" w:space="0" w:color="auto"/>
          </w:divBdr>
        </w:div>
        <w:div w:id="313065566">
          <w:marLeft w:val="0"/>
          <w:marRight w:val="0"/>
          <w:marTop w:val="0"/>
          <w:marBottom w:val="0"/>
          <w:divBdr>
            <w:top w:val="none" w:sz="0" w:space="0" w:color="auto"/>
            <w:left w:val="none" w:sz="0" w:space="0" w:color="auto"/>
            <w:bottom w:val="none" w:sz="0" w:space="0" w:color="auto"/>
            <w:right w:val="none" w:sz="0" w:space="0" w:color="auto"/>
          </w:divBdr>
        </w:div>
      </w:divsChild>
    </w:div>
    <w:div w:id="658388331">
      <w:bodyDiv w:val="1"/>
      <w:marLeft w:val="0"/>
      <w:marRight w:val="0"/>
      <w:marTop w:val="0"/>
      <w:marBottom w:val="0"/>
      <w:divBdr>
        <w:top w:val="none" w:sz="0" w:space="0" w:color="auto"/>
        <w:left w:val="none" w:sz="0" w:space="0" w:color="auto"/>
        <w:bottom w:val="none" w:sz="0" w:space="0" w:color="auto"/>
        <w:right w:val="none" w:sz="0" w:space="0" w:color="auto"/>
      </w:divBdr>
    </w:div>
    <w:div w:id="704519447">
      <w:bodyDiv w:val="1"/>
      <w:marLeft w:val="0"/>
      <w:marRight w:val="0"/>
      <w:marTop w:val="0"/>
      <w:marBottom w:val="0"/>
      <w:divBdr>
        <w:top w:val="none" w:sz="0" w:space="0" w:color="auto"/>
        <w:left w:val="none" w:sz="0" w:space="0" w:color="auto"/>
        <w:bottom w:val="none" w:sz="0" w:space="0" w:color="auto"/>
        <w:right w:val="none" w:sz="0" w:space="0" w:color="auto"/>
      </w:divBdr>
      <w:divsChild>
        <w:div w:id="931819696">
          <w:marLeft w:val="0"/>
          <w:marRight w:val="0"/>
          <w:marTop w:val="0"/>
          <w:marBottom w:val="0"/>
          <w:divBdr>
            <w:top w:val="none" w:sz="0" w:space="0" w:color="auto"/>
            <w:left w:val="none" w:sz="0" w:space="0" w:color="auto"/>
            <w:bottom w:val="none" w:sz="0" w:space="0" w:color="auto"/>
            <w:right w:val="none" w:sz="0" w:space="0" w:color="auto"/>
          </w:divBdr>
          <w:divsChild>
            <w:div w:id="307364226">
              <w:marLeft w:val="0"/>
              <w:marRight w:val="0"/>
              <w:marTop w:val="0"/>
              <w:marBottom w:val="0"/>
              <w:divBdr>
                <w:top w:val="none" w:sz="0" w:space="0" w:color="auto"/>
                <w:left w:val="none" w:sz="0" w:space="0" w:color="auto"/>
                <w:bottom w:val="none" w:sz="0" w:space="0" w:color="auto"/>
                <w:right w:val="none" w:sz="0" w:space="0" w:color="auto"/>
              </w:divBdr>
            </w:div>
            <w:div w:id="1451244628">
              <w:marLeft w:val="0"/>
              <w:marRight w:val="0"/>
              <w:marTop w:val="0"/>
              <w:marBottom w:val="0"/>
              <w:divBdr>
                <w:top w:val="none" w:sz="0" w:space="0" w:color="auto"/>
                <w:left w:val="none" w:sz="0" w:space="0" w:color="auto"/>
                <w:bottom w:val="none" w:sz="0" w:space="0" w:color="auto"/>
                <w:right w:val="none" w:sz="0" w:space="0" w:color="auto"/>
              </w:divBdr>
            </w:div>
            <w:div w:id="133455289">
              <w:marLeft w:val="0"/>
              <w:marRight w:val="0"/>
              <w:marTop w:val="0"/>
              <w:marBottom w:val="0"/>
              <w:divBdr>
                <w:top w:val="none" w:sz="0" w:space="0" w:color="auto"/>
                <w:left w:val="none" w:sz="0" w:space="0" w:color="auto"/>
                <w:bottom w:val="none" w:sz="0" w:space="0" w:color="auto"/>
                <w:right w:val="none" w:sz="0" w:space="0" w:color="auto"/>
              </w:divBdr>
            </w:div>
          </w:divsChild>
        </w:div>
        <w:div w:id="1309018509">
          <w:marLeft w:val="0"/>
          <w:marRight w:val="0"/>
          <w:marTop w:val="0"/>
          <w:marBottom w:val="0"/>
          <w:divBdr>
            <w:top w:val="none" w:sz="0" w:space="0" w:color="auto"/>
            <w:left w:val="none" w:sz="0" w:space="0" w:color="auto"/>
            <w:bottom w:val="none" w:sz="0" w:space="0" w:color="auto"/>
            <w:right w:val="none" w:sz="0" w:space="0" w:color="auto"/>
          </w:divBdr>
          <w:divsChild>
            <w:div w:id="1972128278">
              <w:marLeft w:val="-75"/>
              <w:marRight w:val="0"/>
              <w:marTop w:val="30"/>
              <w:marBottom w:val="30"/>
              <w:divBdr>
                <w:top w:val="none" w:sz="0" w:space="0" w:color="auto"/>
                <w:left w:val="none" w:sz="0" w:space="0" w:color="auto"/>
                <w:bottom w:val="none" w:sz="0" w:space="0" w:color="auto"/>
                <w:right w:val="none" w:sz="0" w:space="0" w:color="auto"/>
              </w:divBdr>
              <w:divsChild>
                <w:div w:id="871383256">
                  <w:marLeft w:val="0"/>
                  <w:marRight w:val="0"/>
                  <w:marTop w:val="0"/>
                  <w:marBottom w:val="0"/>
                  <w:divBdr>
                    <w:top w:val="none" w:sz="0" w:space="0" w:color="auto"/>
                    <w:left w:val="none" w:sz="0" w:space="0" w:color="auto"/>
                    <w:bottom w:val="none" w:sz="0" w:space="0" w:color="auto"/>
                    <w:right w:val="none" w:sz="0" w:space="0" w:color="auto"/>
                  </w:divBdr>
                  <w:divsChild>
                    <w:div w:id="794639262">
                      <w:marLeft w:val="0"/>
                      <w:marRight w:val="0"/>
                      <w:marTop w:val="0"/>
                      <w:marBottom w:val="0"/>
                      <w:divBdr>
                        <w:top w:val="none" w:sz="0" w:space="0" w:color="auto"/>
                        <w:left w:val="none" w:sz="0" w:space="0" w:color="auto"/>
                        <w:bottom w:val="none" w:sz="0" w:space="0" w:color="auto"/>
                        <w:right w:val="none" w:sz="0" w:space="0" w:color="auto"/>
                      </w:divBdr>
                    </w:div>
                  </w:divsChild>
                </w:div>
                <w:div w:id="1394934864">
                  <w:marLeft w:val="0"/>
                  <w:marRight w:val="0"/>
                  <w:marTop w:val="0"/>
                  <w:marBottom w:val="0"/>
                  <w:divBdr>
                    <w:top w:val="none" w:sz="0" w:space="0" w:color="auto"/>
                    <w:left w:val="none" w:sz="0" w:space="0" w:color="auto"/>
                    <w:bottom w:val="none" w:sz="0" w:space="0" w:color="auto"/>
                    <w:right w:val="none" w:sz="0" w:space="0" w:color="auto"/>
                  </w:divBdr>
                  <w:divsChild>
                    <w:div w:id="1206794913">
                      <w:marLeft w:val="0"/>
                      <w:marRight w:val="0"/>
                      <w:marTop w:val="0"/>
                      <w:marBottom w:val="0"/>
                      <w:divBdr>
                        <w:top w:val="none" w:sz="0" w:space="0" w:color="auto"/>
                        <w:left w:val="none" w:sz="0" w:space="0" w:color="auto"/>
                        <w:bottom w:val="none" w:sz="0" w:space="0" w:color="auto"/>
                        <w:right w:val="none" w:sz="0" w:space="0" w:color="auto"/>
                      </w:divBdr>
                    </w:div>
                  </w:divsChild>
                </w:div>
                <w:div w:id="1673143310">
                  <w:marLeft w:val="0"/>
                  <w:marRight w:val="0"/>
                  <w:marTop w:val="0"/>
                  <w:marBottom w:val="0"/>
                  <w:divBdr>
                    <w:top w:val="none" w:sz="0" w:space="0" w:color="auto"/>
                    <w:left w:val="none" w:sz="0" w:space="0" w:color="auto"/>
                    <w:bottom w:val="none" w:sz="0" w:space="0" w:color="auto"/>
                    <w:right w:val="none" w:sz="0" w:space="0" w:color="auto"/>
                  </w:divBdr>
                  <w:divsChild>
                    <w:div w:id="21833640">
                      <w:marLeft w:val="0"/>
                      <w:marRight w:val="0"/>
                      <w:marTop w:val="0"/>
                      <w:marBottom w:val="0"/>
                      <w:divBdr>
                        <w:top w:val="none" w:sz="0" w:space="0" w:color="auto"/>
                        <w:left w:val="none" w:sz="0" w:space="0" w:color="auto"/>
                        <w:bottom w:val="none" w:sz="0" w:space="0" w:color="auto"/>
                        <w:right w:val="none" w:sz="0" w:space="0" w:color="auto"/>
                      </w:divBdr>
                    </w:div>
                  </w:divsChild>
                </w:div>
                <w:div w:id="454062859">
                  <w:marLeft w:val="0"/>
                  <w:marRight w:val="0"/>
                  <w:marTop w:val="0"/>
                  <w:marBottom w:val="0"/>
                  <w:divBdr>
                    <w:top w:val="none" w:sz="0" w:space="0" w:color="auto"/>
                    <w:left w:val="none" w:sz="0" w:space="0" w:color="auto"/>
                    <w:bottom w:val="none" w:sz="0" w:space="0" w:color="auto"/>
                    <w:right w:val="none" w:sz="0" w:space="0" w:color="auto"/>
                  </w:divBdr>
                  <w:divsChild>
                    <w:div w:id="1307590297">
                      <w:marLeft w:val="0"/>
                      <w:marRight w:val="0"/>
                      <w:marTop w:val="0"/>
                      <w:marBottom w:val="0"/>
                      <w:divBdr>
                        <w:top w:val="none" w:sz="0" w:space="0" w:color="auto"/>
                        <w:left w:val="none" w:sz="0" w:space="0" w:color="auto"/>
                        <w:bottom w:val="none" w:sz="0" w:space="0" w:color="auto"/>
                        <w:right w:val="none" w:sz="0" w:space="0" w:color="auto"/>
                      </w:divBdr>
                    </w:div>
                  </w:divsChild>
                </w:div>
                <w:div w:id="288434416">
                  <w:marLeft w:val="0"/>
                  <w:marRight w:val="0"/>
                  <w:marTop w:val="0"/>
                  <w:marBottom w:val="0"/>
                  <w:divBdr>
                    <w:top w:val="none" w:sz="0" w:space="0" w:color="auto"/>
                    <w:left w:val="none" w:sz="0" w:space="0" w:color="auto"/>
                    <w:bottom w:val="none" w:sz="0" w:space="0" w:color="auto"/>
                    <w:right w:val="none" w:sz="0" w:space="0" w:color="auto"/>
                  </w:divBdr>
                  <w:divsChild>
                    <w:div w:id="642081829">
                      <w:marLeft w:val="0"/>
                      <w:marRight w:val="0"/>
                      <w:marTop w:val="0"/>
                      <w:marBottom w:val="0"/>
                      <w:divBdr>
                        <w:top w:val="none" w:sz="0" w:space="0" w:color="auto"/>
                        <w:left w:val="none" w:sz="0" w:space="0" w:color="auto"/>
                        <w:bottom w:val="none" w:sz="0" w:space="0" w:color="auto"/>
                        <w:right w:val="none" w:sz="0" w:space="0" w:color="auto"/>
                      </w:divBdr>
                    </w:div>
                  </w:divsChild>
                </w:div>
                <w:div w:id="1593198294">
                  <w:marLeft w:val="0"/>
                  <w:marRight w:val="0"/>
                  <w:marTop w:val="0"/>
                  <w:marBottom w:val="0"/>
                  <w:divBdr>
                    <w:top w:val="none" w:sz="0" w:space="0" w:color="auto"/>
                    <w:left w:val="none" w:sz="0" w:space="0" w:color="auto"/>
                    <w:bottom w:val="none" w:sz="0" w:space="0" w:color="auto"/>
                    <w:right w:val="none" w:sz="0" w:space="0" w:color="auto"/>
                  </w:divBdr>
                  <w:divsChild>
                    <w:div w:id="163672114">
                      <w:marLeft w:val="0"/>
                      <w:marRight w:val="0"/>
                      <w:marTop w:val="0"/>
                      <w:marBottom w:val="0"/>
                      <w:divBdr>
                        <w:top w:val="none" w:sz="0" w:space="0" w:color="auto"/>
                        <w:left w:val="none" w:sz="0" w:space="0" w:color="auto"/>
                        <w:bottom w:val="none" w:sz="0" w:space="0" w:color="auto"/>
                        <w:right w:val="none" w:sz="0" w:space="0" w:color="auto"/>
                      </w:divBdr>
                    </w:div>
                  </w:divsChild>
                </w:div>
                <w:div w:id="799685465">
                  <w:marLeft w:val="0"/>
                  <w:marRight w:val="0"/>
                  <w:marTop w:val="0"/>
                  <w:marBottom w:val="0"/>
                  <w:divBdr>
                    <w:top w:val="none" w:sz="0" w:space="0" w:color="auto"/>
                    <w:left w:val="none" w:sz="0" w:space="0" w:color="auto"/>
                    <w:bottom w:val="none" w:sz="0" w:space="0" w:color="auto"/>
                    <w:right w:val="none" w:sz="0" w:space="0" w:color="auto"/>
                  </w:divBdr>
                  <w:divsChild>
                    <w:div w:id="323435519">
                      <w:marLeft w:val="0"/>
                      <w:marRight w:val="0"/>
                      <w:marTop w:val="0"/>
                      <w:marBottom w:val="0"/>
                      <w:divBdr>
                        <w:top w:val="none" w:sz="0" w:space="0" w:color="auto"/>
                        <w:left w:val="none" w:sz="0" w:space="0" w:color="auto"/>
                        <w:bottom w:val="none" w:sz="0" w:space="0" w:color="auto"/>
                        <w:right w:val="none" w:sz="0" w:space="0" w:color="auto"/>
                      </w:divBdr>
                    </w:div>
                  </w:divsChild>
                </w:div>
                <w:div w:id="2044554255">
                  <w:marLeft w:val="0"/>
                  <w:marRight w:val="0"/>
                  <w:marTop w:val="0"/>
                  <w:marBottom w:val="0"/>
                  <w:divBdr>
                    <w:top w:val="none" w:sz="0" w:space="0" w:color="auto"/>
                    <w:left w:val="none" w:sz="0" w:space="0" w:color="auto"/>
                    <w:bottom w:val="none" w:sz="0" w:space="0" w:color="auto"/>
                    <w:right w:val="none" w:sz="0" w:space="0" w:color="auto"/>
                  </w:divBdr>
                  <w:divsChild>
                    <w:div w:id="1292902982">
                      <w:marLeft w:val="0"/>
                      <w:marRight w:val="0"/>
                      <w:marTop w:val="0"/>
                      <w:marBottom w:val="0"/>
                      <w:divBdr>
                        <w:top w:val="none" w:sz="0" w:space="0" w:color="auto"/>
                        <w:left w:val="none" w:sz="0" w:space="0" w:color="auto"/>
                        <w:bottom w:val="none" w:sz="0" w:space="0" w:color="auto"/>
                        <w:right w:val="none" w:sz="0" w:space="0" w:color="auto"/>
                      </w:divBdr>
                    </w:div>
                  </w:divsChild>
                </w:div>
                <w:div w:id="625431578">
                  <w:marLeft w:val="0"/>
                  <w:marRight w:val="0"/>
                  <w:marTop w:val="0"/>
                  <w:marBottom w:val="0"/>
                  <w:divBdr>
                    <w:top w:val="none" w:sz="0" w:space="0" w:color="auto"/>
                    <w:left w:val="none" w:sz="0" w:space="0" w:color="auto"/>
                    <w:bottom w:val="none" w:sz="0" w:space="0" w:color="auto"/>
                    <w:right w:val="none" w:sz="0" w:space="0" w:color="auto"/>
                  </w:divBdr>
                  <w:divsChild>
                    <w:div w:id="1687749420">
                      <w:marLeft w:val="0"/>
                      <w:marRight w:val="0"/>
                      <w:marTop w:val="0"/>
                      <w:marBottom w:val="0"/>
                      <w:divBdr>
                        <w:top w:val="none" w:sz="0" w:space="0" w:color="auto"/>
                        <w:left w:val="none" w:sz="0" w:space="0" w:color="auto"/>
                        <w:bottom w:val="none" w:sz="0" w:space="0" w:color="auto"/>
                        <w:right w:val="none" w:sz="0" w:space="0" w:color="auto"/>
                      </w:divBdr>
                    </w:div>
                    <w:div w:id="1684670959">
                      <w:marLeft w:val="0"/>
                      <w:marRight w:val="0"/>
                      <w:marTop w:val="0"/>
                      <w:marBottom w:val="0"/>
                      <w:divBdr>
                        <w:top w:val="none" w:sz="0" w:space="0" w:color="auto"/>
                        <w:left w:val="none" w:sz="0" w:space="0" w:color="auto"/>
                        <w:bottom w:val="none" w:sz="0" w:space="0" w:color="auto"/>
                        <w:right w:val="none" w:sz="0" w:space="0" w:color="auto"/>
                      </w:divBdr>
                    </w:div>
                  </w:divsChild>
                </w:div>
                <w:div w:id="1247150156">
                  <w:marLeft w:val="0"/>
                  <w:marRight w:val="0"/>
                  <w:marTop w:val="0"/>
                  <w:marBottom w:val="0"/>
                  <w:divBdr>
                    <w:top w:val="none" w:sz="0" w:space="0" w:color="auto"/>
                    <w:left w:val="none" w:sz="0" w:space="0" w:color="auto"/>
                    <w:bottom w:val="none" w:sz="0" w:space="0" w:color="auto"/>
                    <w:right w:val="none" w:sz="0" w:space="0" w:color="auto"/>
                  </w:divBdr>
                  <w:divsChild>
                    <w:div w:id="50807558">
                      <w:marLeft w:val="0"/>
                      <w:marRight w:val="0"/>
                      <w:marTop w:val="0"/>
                      <w:marBottom w:val="0"/>
                      <w:divBdr>
                        <w:top w:val="none" w:sz="0" w:space="0" w:color="auto"/>
                        <w:left w:val="none" w:sz="0" w:space="0" w:color="auto"/>
                        <w:bottom w:val="none" w:sz="0" w:space="0" w:color="auto"/>
                        <w:right w:val="none" w:sz="0" w:space="0" w:color="auto"/>
                      </w:divBdr>
                    </w:div>
                  </w:divsChild>
                </w:div>
                <w:div w:id="745078996">
                  <w:marLeft w:val="0"/>
                  <w:marRight w:val="0"/>
                  <w:marTop w:val="0"/>
                  <w:marBottom w:val="0"/>
                  <w:divBdr>
                    <w:top w:val="none" w:sz="0" w:space="0" w:color="auto"/>
                    <w:left w:val="none" w:sz="0" w:space="0" w:color="auto"/>
                    <w:bottom w:val="none" w:sz="0" w:space="0" w:color="auto"/>
                    <w:right w:val="none" w:sz="0" w:space="0" w:color="auto"/>
                  </w:divBdr>
                  <w:divsChild>
                    <w:div w:id="1885676648">
                      <w:marLeft w:val="0"/>
                      <w:marRight w:val="0"/>
                      <w:marTop w:val="0"/>
                      <w:marBottom w:val="0"/>
                      <w:divBdr>
                        <w:top w:val="none" w:sz="0" w:space="0" w:color="auto"/>
                        <w:left w:val="none" w:sz="0" w:space="0" w:color="auto"/>
                        <w:bottom w:val="none" w:sz="0" w:space="0" w:color="auto"/>
                        <w:right w:val="none" w:sz="0" w:space="0" w:color="auto"/>
                      </w:divBdr>
                    </w:div>
                  </w:divsChild>
                </w:div>
                <w:div w:id="1660885150">
                  <w:marLeft w:val="0"/>
                  <w:marRight w:val="0"/>
                  <w:marTop w:val="0"/>
                  <w:marBottom w:val="0"/>
                  <w:divBdr>
                    <w:top w:val="none" w:sz="0" w:space="0" w:color="auto"/>
                    <w:left w:val="none" w:sz="0" w:space="0" w:color="auto"/>
                    <w:bottom w:val="none" w:sz="0" w:space="0" w:color="auto"/>
                    <w:right w:val="none" w:sz="0" w:space="0" w:color="auto"/>
                  </w:divBdr>
                  <w:divsChild>
                    <w:div w:id="1600412477">
                      <w:marLeft w:val="0"/>
                      <w:marRight w:val="0"/>
                      <w:marTop w:val="0"/>
                      <w:marBottom w:val="0"/>
                      <w:divBdr>
                        <w:top w:val="none" w:sz="0" w:space="0" w:color="auto"/>
                        <w:left w:val="none" w:sz="0" w:space="0" w:color="auto"/>
                        <w:bottom w:val="none" w:sz="0" w:space="0" w:color="auto"/>
                        <w:right w:val="none" w:sz="0" w:space="0" w:color="auto"/>
                      </w:divBdr>
                    </w:div>
                  </w:divsChild>
                </w:div>
                <w:div w:id="642000987">
                  <w:marLeft w:val="0"/>
                  <w:marRight w:val="0"/>
                  <w:marTop w:val="0"/>
                  <w:marBottom w:val="0"/>
                  <w:divBdr>
                    <w:top w:val="none" w:sz="0" w:space="0" w:color="auto"/>
                    <w:left w:val="none" w:sz="0" w:space="0" w:color="auto"/>
                    <w:bottom w:val="none" w:sz="0" w:space="0" w:color="auto"/>
                    <w:right w:val="none" w:sz="0" w:space="0" w:color="auto"/>
                  </w:divBdr>
                  <w:divsChild>
                    <w:div w:id="1798061822">
                      <w:marLeft w:val="0"/>
                      <w:marRight w:val="0"/>
                      <w:marTop w:val="0"/>
                      <w:marBottom w:val="0"/>
                      <w:divBdr>
                        <w:top w:val="none" w:sz="0" w:space="0" w:color="auto"/>
                        <w:left w:val="none" w:sz="0" w:space="0" w:color="auto"/>
                        <w:bottom w:val="none" w:sz="0" w:space="0" w:color="auto"/>
                        <w:right w:val="none" w:sz="0" w:space="0" w:color="auto"/>
                      </w:divBdr>
                    </w:div>
                  </w:divsChild>
                </w:div>
                <w:div w:id="882139456">
                  <w:marLeft w:val="0"/>
                  <w:marRight w:val="0"/>
                  <w:marTop w:val="0"/>
                  <w:marBottom w:val="0"/>
                  <w:divBdr>
                    <w:top w:val="none" w:sz="0" w:space="0" w:color="auto"/>
                    <w:left w:val="none" w:sz="0" w:space="0" w:color="auto"/>
                    <w:bottom w:val="none" w:sz="0" w:space="0" w:color="auto"/>
                    <w:right w:val="none" w:sz="0" w:space="0" w:color="auto"/>
                  </w:divBdr>
                  <w:divsChild>
                    <w:div w:id="853611299">
                      <w:marLeft w:val="0"/>
                      <w:marRight w:val="0"/>
                      <w:marTop w:val="0"/>
                      <w:marBottom w:val="0"/>
                      <w:divBdr>
                        <w:top w:val="none" w:sz="0" w:space="0" w:color="auto"/>
                        <w:left w:val="none" w:sz="0" w:space="0" w:color="auto"/>
                        <w:bottom w:val="none" w:sz="0" w:space="0" w:color="auto"/>
                        <w:right w:val="none" w:sz="0" w:space="0" w:color="auto"/>
                      </w:divBdr>
                    </w:div>
                  </w:divsChild>
                </w:div>
                <w:div w:id="328094368">
                  <w:marLeft w:val="0"/>
                  <w:marRight w:val="0"/>
                  <w:marTop w:val="0"/>
                  <w:marBottom w:val="0"/>
                  <w:divBdr>
                    <w:top w:val="none" w:sz="0" w:space="0" w:color="auto"/>
                    <w:left w:val="none" w:sz="0" w:space="0" w:color="auto"/>
                    <w:bottom w:val="none" w:sz="0" w:space="0" w:color="auto"/>
                    <w:right w:val="none" w:sz="0" w:space="0" w:color="auto"/>
                  </w:divBdr>
                  <w:divsChild>
                    <w:div w:id="1937521352">
                      <w:marLeft w:val="0"/>
                      <w:marRight w:val="0"/>
                      <w:marTop w:val="0"/>
                      <w:marBottom w:val="0"/>
                      <w:divBdr>
                        <w:top w:val="none" w:sz="0" w:space="0" w:color="auto"/>
                        <w:left w:val="none" w:sz="0" w:space="0" w:color="auto"/>
                        <w:bottom w:val="none" w:sz="0" w:space="0" w:color="auto"/>
                        <w:right w:val="none" w:sz="0" w:space="0" w:color="auto"/>
                      </w:divBdr>
                    </w:div>
                  </w:divsChild>
                </w:div>
                <w:div w:id="828450345">
                  <w:marLeft w:val="0"/>
                  <w:marRight w:val="0"/>
                  <w:marTop w:val="0"/>
                  <w:marBottom w:val="0"/>
                  <w:divBdr>
                    <w:top w:val="none" w:sz="0" w:space="0" w:color="auto"/>
                    <w:left w:val="none" w:sz="0" w:space="0" w:color="auto"/>
                    <w:bottom w:val="none" w:sz="0" w:space="0" w:color="auto"/>
                    <w:right w:val="none" w:sz="0" w:space="0" w:color="auto"/>
                  </w:divBdr>
                  <w:divsChild>
                    <w:div w:id="1538003533">
                      <w:marLeft w:val="0"/>
                      <w:marRight w:val="0"/>
                      <w:marTop w:val="0"/>
                      <w:marBottom w:val="0"/>
                      <w:divBdr>
                        <w:top w:val="none" w:sz="0" w:space="0" w:color="auto"/>
                        <w:left w:val="none" w:sz="0" w:space="0" w:color="auto"/>
                        <w:bottom w:val="none" w:sz="0" w:space="0" w:color="auto"/>
                        <w:right w:val="none" w:sz="0" w:space="0" w:color="auto"/>
                      </w:divBdr>
                    </w:div>
                  </w:divsChild>
                </w:div>
                <w:div w:id="892228985">
                  <w:marLeft w:val="0"/>
                  <w:marRight w:val="0"/>
                  <w:marTop w:val="0"/>
                  <w:marBottom w:val="0"/>
                  <w:divBdr>
                    <w:top w:val="none" w:sz="0" w:space="0" w:color="auto"/>
                    <w:left w:val="none" w:sz="0" w:space="0" w:color="auto"/>
                    <w:bottom w:val="none" w:sz="0" w:space="0" w:color="auto"/>
                    <w:right w:val="none" w:sz="0" w:space="0" w:color="auto"/>
                  </w:divBdr>
                  <w:divsChild>
                    <w:div w:id="207570250">
                      <w:marLeft w:val="0"/>
                      <w:marRight w:val="0"/>
                      <w:marTop w:val="0"/>
                      <w:marBottom w:val="0"/>
                      <w:divBdr>
                        <w:top w:val="none" w:sz="0" w:space="0" w:color="auto"/>
                        <w:left w:val="none" w:sz="0" w:space="0" w:color="auto"/>
                        <w:bottom w:val="none" w:sz="0" w:space="0" w:color="auto"/>
                        <w:right w:val="none" w:sz="0" w:space="0" w:color="auto"/>
                      </w:divBdr>
                    </w:div>
                  </w:divsChild>
                </w:div>
                <w:div w:id="1455365926">
                  <w:marLeft w:val="0"/>
                  <w:marRight w:val="0"/>
                  <w:marTop w:val="0"/>
                  <w:marBottom w:val="0"/>
                  <w:divBdr>
                    <w:top w:val="none" w:sz="0" w:space="0" w:color="auto"/>
                    <w:left w:val="none" w:sz="0" w:space="0" w:color="auto"/>
                    <w:bottom w:val="none" w:sz="0" w:space="0" w:color="auto"/>
                    <w:right w:val="none" w:sz="0" w:space="0" w:color="auto"/>
                  </w:divBdr>
                  <w:divsChild>
                    <w:div w:id="44585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143588">
          <w:marLeft w:val="0"/>
          <w:marRight w:val="0"/>
          <w:marTop w:val="0"/>
          <w:marBottom w:val="0"/>
          <w:divBdr>
            <w:top w:val="none" w:sz="0" w:space="0" w:color="auto"/>
            <w:left w:val="none" w:sz="0" w:space="0" w:color="auto"/>
            <w:bottom w:val="none" w:sz="0" w:space="0" w:color="auto"/>
            <w:right w:val="none" w:sz="0" w:space="0" w:color="auto"/>
          </w:divBdr>
        </w:div>
        <w:div w:id="1554272246">
          <w:marLeft w:val="0"/>
          <w:marRight w:val="0"/>
          <w:marTop w:val="0"/>
          <w:marBottom w:val="0"/>
          <w:divBdr>
            <w:top w:val="none" w:sz="0" w:space="0" w:color="auto"/>
            <w:left w:val="none" w:sz="0" w:space="0" w:color="auto"/>
            <w:bottom w:val="none" w:sz="0" w:space="0" w:color="auto"/>
            <w:right w:val="none" w:sz="0" w:space="0" w:color="auto"/>
          </w:divBdr>
        </w:div>
      </w:divsChild>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980697698">
      <w:bodyDiv w:val="1"/>
      <w:marLeft w:val="0"/>
      <w:marRight w:val="0"/>
      <w:marTop w:val="0"/>
      <w:marBottom w:val="0"/>
      <w:divBdr>
        <w:top w:val="none" w:sz="0" w:space="0" w:color="auto"/>
        <w:left w:val="none" w:sz="0" w:space="0" w:color="auto"/>
        <w:bottom w:val="none" w:sz="0" w:space="0" w:color="auto"/>
        <w:right w:val="none" w:sz="0" w:space="0" w:color="auto"/>
      </w:divBdr>
    </w:div>
    <w:div w:id="1620529379">
      <w:bodyDiv w:val="1"/>
      <w:marLeft w:val="0"/>
      <w:marRight w:val="0"/>
      <w:marTop w:val="0"/>
      <w:marBottom w:val="0"/>
      <w:divBdr>
        <w:top w:val="none" w:sz="0" w:space="0" w:color="auto"/>
        <w:left w:val="none" w:sz="0" w:space="0" w:color="auto"/>
        <w:bottom w:val="none" w:sz="0" w:space="0" w:color="auto"/>
        <w:right w:val="none" w:sz="0" w:space="0" w:color="auto"/>
      </w:divBdr>
      <w:divsChild>
        <w:div w:id="240337771">
          <w:marLeft w:val="0"/>
          <w:marRight w:val="0"/>
          <w:marTop w:val="0"/>
          <w:marBottom w:val="0"/>
          <w:divBdr>
            <w:top w:val="none" w:sz="0" w:space="0" w:color="auto"/>
            <w:left w:val="none" w:sz="0" w:space="0" w:color="auto"/>
            <w:bottom w:val="none" w:sz="0" w:space="0" w:color="auto"/>
            <w:right w:val="none" w:sz="0" w:space="0" w:color="auto"/>
          </w:divBdr>
        </w:div>
        <w:div w:id="1556090092">
          <w:marLeft w:val="0"/>
          <w:marRight w:val="0"/>
          <w:marTop w:val="0"/>
          <w:marBottom w:val="0"/>
          <w:divBdr>
            <w:top w:val="none" w:sz="0" w:space="0" w:color="auto"/>
            <w:left w:val="none" w:sz="0" w:space="0" w:color="auto"/>
            <w:bottom w:val="none" w:sz="0" w:space="0" w:color="auto"/>
            <w:right w:val="none" w:sz="0" w:space="0" w:color="auto"/>
          </w:divBdr>
          <w:divsChild>
            <w:div w:id="122042655">
              <w:marLeft w:val="0"/>
              <w:marRight w:val="0"/>
              <w:marTop w:val="0"/>
              <w:marBottom w:val="0"/>
              <w:divBdr>
                <w:top w:val="none" w:sz="0" w:space="0" w:color="auto"/>
                <w:left w:val="none" w:sz="0" w:space="0" w:color="auto"/>
                <w:bottom w:val="none" w:sz="0" w:space="0" w:color="auto"/>
                <w:right w:val="none" w:sz="0" w:space="0" w:color="auto"/>
              </w:divBdr>
            </w:div>
            <w:div w:id="546574666">
              <w:marLeft w:val="0"/>
              <w:marRight w:val="0"/>
              <w:marTop w:val="0"/>
              <w:marBottom w:val="0"/>
              <w:divBdr>
                <w:top w:val="none" w:sz="0" w:space="0" w:color="auto"/>
                <w:left w:val="none" w:sz="0" w:space="0" w:color="auto"/>
                <w:bottom w:val="none" w:sz="0" w:space="0" w:color="auto"/>
                <w:right w:val="none" w:sz="0" w:space="0" w:color="auto"/>
              </w:divBdr>
            </w:div>
            <w:div w:id="1061169284">
              <w:marLeft w:val="0"/>
              <w:marRight w:val="0"/>
              <w:marTop w:val="0"/>
              <w:marBottom w:val="0"/>
              <w:divBdr>
                <w:top w:val="none" w:sz="0" w:space="0" w:color="auto"/>
                <w:left w:val="none" w:sz="0" w:space="0" w:color="auto"/>
                <w:bottom w:val="none" w:sz="0" w:space="0" w:color="auto"/>
                <w:right w:val="none" w:sz="0" w:space="0" w:color="auto"/>
              </w:divBdr>
            </w:div>
            <w:div w:id="1422868156">
              <w:marLeft w:val="0"/>
              <w:marRight w:val="0"/>
              <w:marTop w:val="0"/>
              <w:marBottom w:val="0"/>
              <w:divBdr>
                <w:top w:val="none" w:sz="0" w:space="0" w:color="auto"/>
                <w:left w:val="none" w:sz="0" w:space="0" w:color="auto"/>
                <w:bottom w:val="none" w:sz="0" w:space="0" w:color="auto"/>
                <w:right w:val="none" w:sz="0" w:space="0" w:color="auto"/>
              </w:divBdr>
            </w:div>
          </w:divsChild>
        </w:div>
        <w:div w:id="699205755">
          <w:marLeft w:val="0"/>
          <w:marRight w:val="0"/>
          <w:marTop w:val="0"/>
          <w:marBottom w:val="0"/>
          <w:divBdr>
            <w:top w:val="none" w:sz="0" w:space="0" w:color="auto"/>
            <w:left w:val="none" w:sz="0" w:space="0" w:color="auto"/>
            <w:bottom w:val="none" w:sz="0" w:space="0" w:color="auto"/>
            <w:right w:val="none" w:sz="0" w:space="0" w:color="auto"/>
          </w:divBdr>
          <w:divsChild>
            <w:div w:id="937983182">
              <w:marLeft w:val="0"/>
              <w:marRight w:val="0"/>
              <w:marTop w:val="30"/>
              <w:marBottom w:val="30"/>
              <w:divBdr>
                <w:top w:val="none" w:sz="0" w:space="0" w:color="auto"/>
                <w:left w:val="none" w:sz="0" w:space="0" w:color="auto"/>
                <w:bottom w:val="none" w:sz="0" w:space="0" w:color="auto"/>
                <w:right w:val="none" w:sz="0" w:space="0" w:color="auto"/>
              </w:divBdr>
              <w:divsChild>
                <w:div w:id="28533314">
                  <w:marLeft w:val="0"/>
                  <w:marRight w:val="0"/>
                  <w:marTop w:val="0"/>
                  <w:marBottom w:val="0"/>
                  <w:divBdr>
                    <w:top w:val="none" w:sz="0" w:space="0" w:color="auto"/>
                    <w:left w:val="none" w:sz="0" w:space="0" w:color="auto"/>
                    <w:bottom w:val="none" w:sz="0" w:space="0" w:color="auto"/>
                    <w:right w:val="none" w:sz="0" w:space="0" w:color="auto"/>
                  </w:divBdr>
                  <w:divsChild>
                    <w:div w:id="1263732386">
                      <w:marLeft w:val="0"/>
                      <w:marRight w:val="0"/>
                      <w:marTop w:val="0"/>
                      <w:marBottom w:val="0"/>
                      <w:divBdr>
                        <w:top w:val="none" w:sz="0" w:space="0" w:color="auto"/>
                        <w:left w:val="none" w:sz="0" w:space="0" w:color="auto"/>
                        <w:bottom w:val="none" w:sz="0" w:space="0" w:color="auto"/>
                        <w:right w:val="none" w:sz="0" w:space="0" w:color="auto"/>
                      </w:divBdr>
                    </w:div>
                  </w:divsChild>
                </w:div>
                <w:div w:id="294533186">
                  <w:marLeft w:val="0"/>
                  <w:marRight w:val="0"/>
                  <w:marTop w:val="0"/>
                  <w:marBottom w:val="0"/>
                  <w:divBdr>
                    <w:top w:val="none" w:sz="0" w:space="0" w:color="auto"/>
                    <w:left w:val="none" w:sz="0" w:space="0" w:color="auto"/>
                    <w:bottom w:val="none" w:sz="0" w:space="0" w:color="auto"/>
                    <w:right w:val="none" w:sz="0" w:space="0" w:color="auto"/>
                  </w:divBdr>
                  <w:divsChild>
                    <w:div w:id="686254815">
                      <w:marLeft w:val="0"/>
                      <w:marRight w:val="0"/>
                      <w:marTop w:val="0"/>
                      <w:marBottom w:val="0"/>
                      <w:divBdr>
                        <w:top w:val="none" w:sz="0" w:space="0" w:color="auto"/>
                        <w:left w:val="none" w:sz="0" w:space="0" w:color="auto"/>
                        <w:bottom w:val="none" w:sz="0" w:space="0" w:color="auto"/>
                        <w:right w:val="none" w:sz="0" w:space="0" w:color="auto"/>
                      </w:divBdr>
                    </w:div>
                  </w:divsChild>
                </w:div>
                <w:div w:id="1243643259">
                  <w:marLeft w:val="0"/>
                  <w:marRight w:val="0"/>
                  <w:marTop w:val="0"/>
                  <w:marBottom w:val="0"/>
                  <w:divBdr>
                    <w:top w:val="none" w:sz="0" w:space="0" w:color="auto"/>
                    <w:left w:val="none" w:sz="0" w:space="0" w:color="auto"/>
                    <w:bottom w:val="none" w:sz="0" w:space="0" w:color="auto"/>
                    <w:right w:val="none" w:sz="0" w:space="0" w:color="auto"/>
                  </w:divBdr>
                  <w:divsChild>
                    <w:div w:id="1696155822">
                      <w:marLeft w:val="0"/>
                      <w:marRight w:val="0"/>
                      <w:marTop w:val="0"/>
                      <w:marBottom w:val="0"/>
                      <w:divBdr>
                        <w:top w:val="none" w:sz="0" w:space="0" w:color="auto"/>
                        <w:left w:val="none" w:sz="0" w:space="0" w:color="auto"/>
                        <w:bottom w:val="none" w:sz="0" w:space="0" w:color="auto"/>
                        <w:right w:val="none" w:sz="0" w:space="0" w:color="auto"/>
                      </w:divBdr>
                    </w:div>
                  </w:divsChild>
                </w:div>
                <w:div w:id="367993012">
                  <w:marLeft w:val="0"/>
                  <w:marRight w:val="0"/>
                  <w:marTop w:val="0"/>
                  <w:marBottom w:val="0"/>
                  <w:divBdr>
                    <w:top w:val="none" w:sz="0" w:space="0" w:color="auto"/>
                    <w:left w:val="none" w:sz="0" w:space="0" w:color="auto"/>
                    <w:bottom w:val="none" w:sz="0" w:space="0" w:color="auto"/>
                    <w:right w:val="none" w:sz="0" w:space="0" w:color="auto"/>
                  </w:divBdr>
                  <w:divsChild>
                    <w:div w:id="118227829">
                      <w:marLeft w:val="0"/>
                      <w:marRight w:val="0"/>
                      <w:marTop w:val="0"/>
                      <w:marBottom w:val="0"/>
                      <w:divBdr>
                        <w:top w:val="none" w:sz="0" w:space="0" w:color="auto"/>
                        <w:left w:val="none" w:sz="0" w:space="0" w:color="auto"/>
                        <w:bottom w:val="none" w:sz="0" w:space="0" w:color="auto"/>
                        <w:right w:val="none" w:sz="0" w:space="0" w:color="auto"/>
                      </w:divBdr>
                    </w:div>
                  </w:divsChild>
                </w:div>
                <w:div w:id="1790317258">
                  <w:marLeft w:val="0"/>
                  <w:marRight w:val="0"/>
                  <w:marTop w:val="0"/>
                  <w:marBottom w:val="0"/>
                  <w:divBdr>
                    <w:top w:val="none" w:sz="0" w:space="0" w:color="auto"/>
                    <w:left w:val="none" w:sz="0" w:space="0" w:color="auto"/>
                    <w:bottom w:val="none" w:sz="0" w:space="0" w:color="auto"/>
                    <w:right w:val="none" w:sz="0" w:space="0" w:color="auto"/>
                  </w:divBdr>
                  <w:divsChild>
                    <w:div w:id="913198295">
                      <w:marLeft w:val="0"/>
                      <w:marRight w:val="0"/>
                      <w:marTop w:val="0"/>
                      <w:marBottom w:val="0"/>
                      <w:divBdr>
                        <w:top w:val="none" w:sz="0" w:space="0" w:color="auto"/>
                        <w:left w:val="none" w:sz="0" w:space="0" w:color="auto"/>
                        <w:bottom w:val="none" w:sz="0" w:space="0" w:color="auto"/>
                        <w:right w:val="none" w:sz="0" w:space="0" w:color="auto"/>
                      </w:divBdr>
                    </w:div>
                  </w:divsChild>
                </w:div>
                <w:div w:id="1057818403">
                  <w:marLeft w:val="0"/>
                  <w:marRight w:val="0"/>
                  <w:marTop w:val="0"/>
                  <w:marBottom w:val="0"/>
                  <w:divBdr>
                    <w:top w:val="none" w:sz="0" w:space="0" w:color="auto"/>
                    <w:left w:val="none" w:sz="0" w:space="0" w:color="auto"/>
                    <w:bottom w:val="none" w:sz="0" w:space="0" w:color="auto"/>
                    <w:right w:val="none" w:sz="0" w:space="0" w:color="auto"/>
                  </w:divBdr>
                  <w:divsChild>
                    <w:div w:id="1321036305">
                      <w:marLeft w:val="0"/>
                      <w:marRight w:val="0"/>
                      <w:marTop w:val="0"/>
                      <w:marBottom w:val="0"/>
                      <w:divBdr>
                        <w:top w:val="none" w:sz="0" w:space="0" w:color="auto"/>
                        <w:left w:val="none" w:sz="0" w:space="0" w:color="auto"/>
                        <w:bottom w:val="none" w:sz="0" w:space="0" w:color="auto"/>
                        <w:right w:val="none" w:sz="0" w:space="0" w:color="auto"/>
                      </w:divBdr>
                    </w:div>
                  </w:divsChild>
                </w:div>
                <w:div w:id="1514799701">
                  <w:marLeft w:val="0"/>
                  <w:marRight w:val="0"/>
                  <w:marTop w:val="0"/>
                  <w:marBottom w:val="0"/>
                  <w:divBdr>
                    <w:top w:val="none" w:sz="0" w:space="0" w:color="auto"/>
                    <w:left w:val="none" w:sz="0" w:space="0" w:color="auto"/>
                    <w:bottom w:val="none" w:sz="0" w:space="0" w:color="auto"/>
                    <w:right w:val="none" w:sz="0" w:space="0" w:color="auto"/>
                  </w:divBdr>
                  <w:divsChild>
                    <w:div w:id="1430468057">
                      <w:marLeft w:val="0"/>
                      <w:marRight w:val="0"/>
                      <w:marTop w:val="0"/>
                      <w:marBottom w:val="0"/>
                      <w:divBdr>
                        <w:top w:val="none" w:sz="0" w:space="0" w:color="auto"/>
                        <w:left w:val="none" w:sz="0" w:space="0" w:color="auto"/>
                        <w:bottom w:val="none" w:sz="0" w:space="0" w:color="auto"/>
                        <w:right w:val="none" w:sz="0" w:space="0" w:color="auto"/>
                      </w:divBdr>
                    </w:div>
                  </w:divsChild>
                </w:div>
                <w:div w:id="1116216506">
                  <w:marLeft w:val="0"/>
                  <w:marRight w:val="0"/>
                  <w:marTop w:val="0"/>
                  <w:marBottom w:val="0"/>
                  <w:divBdr>
                    <w:top w:val="none" w:sz="0" w:space="0" w:color="auto"/>
                    <w:left w:val="none" w:sz="0" w:space="0" w:color="auto"/>
                    <w:bottom w:val="none" w:sz="0" w:space="0" w:color="auto"/>
                    <w:right w:val="none" w:sz="0" w:space="0" w:color="auto"/>
                  </w:divBdr>
                  <w:divsChild>
                    <w:div w:id="2030140166">
                      <w:marLeft w:val="0"/>
                      <w:marRight w:val="0"/>
                      <w:marTop w:val="0"/>
                      <w:marBottom w:val="0"/>
                      <w:divBdr>
                        <w:top w:val="none" w:sz="0" w:space="0" w:color="auto"/>
                        <w:left w:val="none" w:sz="0" w:space="0" w:color="auto"/>
                        <w:bottom w:val="none" w:sz="0" w:space="0" w:color="auto"/>
                        <w:right w:val="none" w:sz="0" w:space="0" w:color="auto"/>
                      </w:divBdr>
                    </w:div>
                  </w:divsChild>
                </w:div>
                <w:div w:id="744836703">
                  <w:marLeft w:val="0"/>
                  <w:marRight w:val="0"/>
                  <w:marTop w:val="0"/>
                  <w:marBottom w:val="0"/>
                  <w:divBdr>
                    <w:top w:val="none" w:sz="0" w:space="0" w:color="auto"/>
                    <w:left w:val="none" w:sz="0" w:space="0" w:color="auto"/>
                    <w:bottom w:val="none" w:sz="0" w:space="0" w:color="auto"/>
                    <w:right w:val="none" w:sz="0" w:space="0" w:color="auto"/>
                  </w:divBdr>
                  <w:divsChild>
                    <w:div w:id="231814509">
                      <w:marLeft w:val="0"/>
                      <w:marRight w:val="0"/>
                      <w:marTop w:val="0"/>
                      <w:marBottom w:val="0"/>
                      <w:divBdr>
                        <w:top w:val="none" w:sz="0" w:space="0" w:color="auto"/>
                        <w:left w:val="none" w:sz="0" w:space="0" w:color="auto"/>
                        <w:bottom w:val="none" w:sz="0" w:space="0" w:color="auto"/>
                        <w:right w:val="none" w:sz="0" w:space="0" w:color="auto"/>
                      </w:divBdr>
                    </w:div>
                  </w:divsChild>
                </w:div>
                <w:div w:id="1759055390">
                  <w:marLeft w:val="0"/>
                  <w:marRight w:val="0"/>
                  <w:marTop w:val="0"/>
                  <w:marBottom w:val="0"/>
                  <w:divBdr>
                    <w:top w:val="none" w:sz="0" w:space="0" w:color="auto"/>
                    <w:left w:val="none" w:sz="0" w:space="0" w:color="auto"/>
                    <w:bottom w:val="none" w:sz="0" w:space="0" w:color="auto"/>
                    <w:right w:val="none" w:sz="0" w:space="0" w:color="auto"/>
                  </w:divBdr>
                  <w:divsChild>
                    <w:div w:id="618608563">
                      <w:marLeft w:val="0"/>
                      <w:marRight w:val="0"/>
                      <w:marTop w:val="0"/>
                      <w:marBottom w:val="0"/>
                      <w:divBdr>
                        <w:top w:val="none" w:sz="0" w:space="0" w:color="auto"/>
                        <w:left w:val="none" w:sz="0" w:space="0" w:color="auto"/>
                        <w:bottom w:val="none" w:sz="0" w:space="0" w:color="auto"/>
                        <w:right w:val="none" w:sz="0" w:space="0" w:color="auto"/>
                      </w:divBdr>
                    </w:div>
                  </w:divsChild>
                </w:div>
                <w:div w:id="1348020454">
                  <w:marLeft w:val="0"/>
                  <w:marRight w:val="0"/>
                  <w:marTop w:val="0"/>
                  <w:marBottom w:val="0"/>
                  <w:divBdr>
                    <w:top w:val="none" w:sz="0" w:space="0" w:color="auto"/>
                    <w:left w:val="none" w:sz="0" w:space="0" w:color="auto"/>
                    <w:bottom w:val="none" w:sz="0" w:space="0" w:color="auto"/>
                    <w:right w:val="none" w:sz="0" w:space="0" w:color="auto"/>
                  </w:divBdr>
                  <w:divsChild>
                    <w:div w:id="708802370">
                      <w:marLeft w:val="0"/>
                      <w:marRight w:val="0"/>
                      <w:marTop w:val="0"/>
                      <w:marBottom w:val="0"/>
                      <w:divBdr>
                        <w:top w:val="none" w:sz="0" w:space="0" w:color="auto"/>
                        <w:left w:val="none" w:sz="0" w:space="0" w:color="auto"/>
                        <w:bottom w:val="none" w:sz="0" w:space="0" w:color="auto"/>
                        <w:right w:val="none" w:sz="0" w:space="0" w:color="auto"/>
                      </w:divBdr>
                    </w:div>
                  </w:divsChild>
                </w:div>
                <w:div w:id="1169521649">
                  <w:marLeft w:val="0"/>
                  <w:marRight w:val="0"/>
                  <w:marTop w:val="0"/>
                  <w:marBottom w:val="0"/>
                  <w:divBdr>
                    <w:top w:val="none" w:sz="0" w:space="0" w:color="auto"/>
                    <w:left w:val="none" w:sz="0" w:space="0" w:color="auto"/>
                    <w:bottom w:val="none" w:sz="0" w:space="0" w:color="auto"/>
                    <w:right w:val="none" w:sz="0" w:space="0" w:color="auto"/>
                  </w:divBdr>
                  <w:divsChild>
                    <w:div w:id="525753689">
                      <w:marLeft w:val="0"/>
                      <w:marRight w:val="0"/>
                      <w:marTop w:val="0"/>
                      <w:marBottom w:val="0"/>
                      <w:divBdr>
                        <w:top w:val="none" w:sz="0" w:space="0" w:color="auto"/>
                        <w:left w:val="none" w:sz="0" w:space="0" w:color="auto"/>
                        <w:bottom w:val="none" w:sz="0" w:space="0" w:color="auto"/>
                        <w:right w:val="none" w:sz="0" w:space="0" w:color="auto"/>
                      </w:divBdr>
                    </w:div>
                  </w:divsChild>
                </w:div>
                <w:div w:id="1027488543">
                  <w:marLeft w:val="0"/>
                  <w:marRight w:val="0"/>
                  <w:marTop w:val="0"/>
                  <w:marBottom w:val="0"/>
                  <w:divBdr>
                    <w:top w:val="none" w:sz="0" w:space="0" w:color="auto"/>
                    <w:left w:val="none" w:sz="0" w:space="0" w:color="auto"/>
                    <w:bottom w:val="none" w:sz="0" w:space="0" w:color="auto"/>
                    <w:right w:val="none" w:sz="0" w:space="0" w:color="auto"/>
                  </w:divBdr>
                  <w:divsChild>
                    <w:div w:id="16539589">
                      <w:marLeft w:val="0"/>
                      <w:marRight w:val="0"/>
                      <w:marTop w:val="0"/>
                      <w:marBottom w:val="0"/>
                      <w:divBdr>
                        <w:top w:val="none" w:sz="0" w:space="0" w:color="auto"/>
                        <w:left w:val="none" w:sz="0" w:space="0" w:color="auto"/>
                        <w:bottom w:val="none" w:sz="0" w:space="0" w:color="auto"/>
                        <w:right w:val="none" w:sz="0" w:space="0" w:color="auto"/>
                      </w:divBdr>
                    </w:div>
                  </w:divsChild>
                </w:div>
                <w:div w:id="1757434044">
                  <w:marLeft w:val="0"/>
                  <w:marRight w:val="0"/>
                  <w:marTop w:val="0"/>
                  <w:marBottom w:val="0"/>
                  <w:divBdr>
                    <w:top w:val="none" w:sz="0" w:space="0" w:color="auto"/>
                    <w:left w:val="none" w:sz="0" w:space="0" w:color="auto"/>
                    <w:bottom w:val="none" w:sz="0" w:space="0" w:color="auto"/>
                    <w:right w:val="none" w:sz="0" w:space="0" w:color="auto"/>
                  </w:divBdr>
                  <w:divsChild>
                    <w:div w:id="954097730">
                      <w:marLeft w:val="0"/>
                      <w:marRight w:val="0"/>
                      <w:marTop w:val="0"/>
                      <w:marBottom w:val="0"/>
                      <w:divBdr>
                        <w:top w:val="none" w:sz="0" w:space="0" w:color="auto"/>
                        <w:left w:val="none" w:sz="0" w:space="0" w:color="auto"/>
                        <w:bottom w:val="none" w:sz="0" w:space="0" w:color="auto"/>
                        <w:right w:val="none" w:sz="0" w:space="0" w:color="auto"/>
                      </w:divBdr>
                    </w:div>
                  </w:divsChild>
                </w:div>
                <w:div w:id="1316568981">
                  <w:marLeft w:val="0"/>
                  <w:marRight w:val="0"/>
                  <w:marTop w:val="0"/>
                  <w:marBottom w:val="0"/>
                  <w:divBdr>
                    <w:top w:val="none" w:sz="0" w:space="0" w:color="auto"/>
                    <w:left w:val="none" w:sz="0" w:space="0" w:color="auto"/>
                    <w:bottom w:val="none" w:sz="0" w:space="0" w:color="auto"/>
                    <w:right w:val="none" w:sz="0" w:space="0" w:color="auto"/>
                  </w:divBdr>
                  <w:divsChild>
                    <w:div w:id="1345664896">
                      <w:marLeft w:val="0"/>
                      <w:marRight w:val="0"/>
                      <w:marTop w:val="0"/>
                      <w:marBottom w:val="0"/>
                      <w:divBdr>
                        <w:top w:val="none" w:sz="0" w:space="0" w:color="auto"/>
                        <w:left w:val="none" w:sz="0" w:space="0" w:color="auto"/>
                        <w:bottom w:val="none" w:sz="0" w:space="0" w:color="auto"/>
                        <w:right w:val="none" w:sz="0" w:space="0" w:color="auto"/>
                      </w:divBdr>
                    </w:div>
                  </w:divsChild>
                </w:div>
                <w:div w:id="1532644875">
                  <w:marLeft w:val="0"/>
                  <w:marRight w:val="0"/>
                  <w:marTop w:val="0"/>
                  <w:marBottom w:val="0"/>
                  <w:divBdr>
                    <w:top w:val="none" w:sz="0" w:space="0" w:color="auto"/>
                    <w:left w:val="none" w:sz="0" w:space="0" w:color="auto"/>
                    <w:bottom w:val="none" w:sz="0" w:space="0" w:color="auto"/>
                    <w:right w:val="none" w:sz="0" w:space="0" w:color="auto"/>
                  </w:divBdr>
                  <w:divsChild>
                    <w:div w:id="1429737742">
                      <w:marLeft w:val="0"/>
                      <w:marRight w:val="0"/>
                      <w:marTop w:val="0"/>
                      <w:marBottom w:val="0"/>
                      <w:divBdr>
                        <w:top w:val="none" w:sz="0" w:space="0" w:color="auto"/>
                        <w:left w:val="none" w:sz="0" w:space="0" w:color="auto"/>
                        <w:bottom w:val="none" w:sz="0" w:space="0" w:color="auto"/>
                        <w:right w:val="none" w:sz="0" w:space="0" w:color="auto"/>
                      </w:divBdr>
                    </w:div>
                  </w:divsChild>
                </w:div>
                <w:div w:id="964625816">
                  <w:marLeft w:val="0"/>
                  <w:marRight w:val="0"/>
                  <w:marTop w:val="0"/>
                  <w:marBottom w:val="0"/>
                  <w:divBdr>
                    <w:top w:val="none" w:sz="0" w:space="0" w:color="auto"/>
                    <w:left w:val="none" w:sz="0" w:space="0" w:color="auto"/>
                    <w:bottom w:val="none" w:sz="0" w:space="0" w:color="auto"/>
                    <w:right w:val="none" w:sz="0" w:space="0" w:color="auto"/>
                  </w:divBdr>
                  <w:divsChild>
                    <w:div w:id="414937571">
                      <w:marLeft w:val="0"/>
                      <w:marRight w:val="0"/>
                      <w:marTop w:val="0"/>
                      <w:marBottom w:val="0"/>
                      <w:divBdr>
                        <w:top w:val="none" w:sz="0" w:space="0" w:color="auto"/>
                        <w:left w:val="none" w:sz="0" w:space="0" w:color="auto"/>
                        <w:bottom w:val="none" w:sz="0" w:space="0" w:color="auto"/>
                        <w:right w:val="none" w:sz="0" w:space="0" w:color="auto"/>
                      </w:divBdr>
                    </w:div>
                  </w:divsChild>
                </w:div>
                <w:div w:id="351808574">
                  <w:marLeft w:val="0"/>
                  <w:marRight w:val="0"/>
                  <w:marTop w:val="0"/>
                  <w:marBottom w:val="0"/>
                  <w:divBdr>
                    <w:top w:val="none" w:sz="0" w:space="0" w:color="auto"/>
                    <w:left w:val="none" w:sz="0" w:space="0" w:color="auto"/>
                    <w:bottom w:val="none" w:sz="0" w:space="0" w:color="auto"/>
                    <w:right w:val="none" w:sz="0" w:space="0" w:color="auto"/>
                  </w:divBdr>
                  <w:divsChild>
                    <w:div w:id="594939525">
                      <w:marLeft w:val="0"/>
                      <w:marRight w:val="0"/>
                      <w:marTop w:val="0"/>
                      <w:marBottom w:val="0"/>
                      <w:divBdr>
                        <w:top w:val="none" w:sz="0" w:space="0" w:color="auto"/>
                        <w:left w:val="none" w:sz="0" w:space="0" w:color="auto"/>
                        <w:bottom w:val="none" w:sz="0" w:space="0" w:color="auto"/>
                        <w:right w:val="none" w:sz="0" w:space="0" w:color="auto"/>
                      </w:divBdr>
                    </w:div>
                  </w:divsChild>
                </w:div>
                <w:div w:id="1165123617">
                  <w:marLeft w:val="0"/>
                  <w:marRight w:val="0"/>
                  <w:marTop w:val="0"/>
                  <w:marBottom w:val="0"/>
                  <w:divBdr>
                    <w:top w:val="none" w:sz="0" w:space="0" w:color="auto"/>
                    <w:left w:val="none" w:sz="0" w:space="0" w:color="auto"/>
                    <w:bottom w:val="none" w:sz="0" w:space="0" w:color="auto"/>
                    <w:right w:val="none" w:sz="0" w:space="0" w:color="auto"/>
                  </w:divBdr>
                  <w:divsChild>
                    <w:div w:id="1642343018">
                      <w:marLeft w:val="0"/>
                      <w:marRight w:val="0"/>
                      <w:marTop w:val="0"/>
                      <w:marBottom w:val="0"/>
                      <w:divBdr>
                        <w:top w:val="none" w:sz="0" w:space="0" w:color="auto"/>
                        <w:left w:val="none" w:sz="0" w:space="0" w:color="auto"/>
                        <w:bottom w:val="none" w:sz="0" w:space="0" w:color="auto"/>
                        <w:right w:val="none" w:sz="0" w:space="0" w:color="auto"/>
                      </w:divBdr>
                    </w:div>
                  </w:divsChild>
                </w:div>
                <w:div w:id="145128507">
                  <w:marLeft w:val="0"/>
                  <w:marRight w:val="0"/>
                  <w:marTop w:val="0"/>
                  <w:marBottom w:val="0"/>
                  <w:divBdr>
                    <w:top w:val="none" w:sz="0" w:space="0" w:color="auto"/>
                    <w:left w:val="none" w:sz="0" w:space="0" w:color="auto"/>
                    <w:bottom w:val="none" w:sz="0" w:space="0" w:color="auto"/>
                    <w:right w:val="none" w:sz="0" w:space="0" w:color="auto"/>
                  </w:divBdr>
                  <w:divsChild>
                    <w:div w:id="1850754907">
                      <w:marLeft w:val="0"/>
                      <w:marRight w:val="0"/>
                      <w:marTop w:val="0"/>
                      <w:marBottom w:val="0"/>
                      <w:divBdr>
                        <w:top w:val="none" w:sz="0" w:space="0" w:color="auto"/>
                        <w:left w:val="none" w:sz="0" w:space="0" w:color="auto"/>
                        <w:bottom w:val="none" w:sz="0" w:space="0" w:color="auto"/>
                        <w:right w:val="none" w:sz="0" w:space="0" w:color="auto"/>
                      </w:divBdr>
                    </w:div>
                  </w:divsChild>
                </w:div>
                <w:div w:id="602566860">
                  <w:marLeft w:val="0"/>
                  <w:marRight w:val="0"/>
                  <w:marTop w:val="0"/>
                  <w:marBottom w:val="0"/>
                  <w:divBdr>
                    <w:top w:val="none" w:sz="0" w:space="0" w:color="auto"/>
                    <w:left w:val="none" w:sz="0" w:space="0" w:color="auto"/>
                    <w:bottom w:val="none" w:sz="0" w:space="0" w:color="auto"/>
                    <w:right w:val="none" w:sz="0" w:space="0" w:color="auto"/>
                  </w:divBdr>
                  <w:divsChild>
                    <w:div w:id="239142713">
                      <w:marLeft w:val="0"/>
                      <w:marRight w:val="0"/>
                      <w:marTop w:val="0"/>
                      <w:marBottom w:val="0"/>
                      <w:divBdr>
                        <w:top w:val="none" w:sz="0" w:space="0" w:color="auto"/>
                        <w:left w:val="none" w:sz="0" w:space="0" w:color="auto"/>
                        <w:bottom w:val="none" w:sz="0" w:space="0" w:color="auto"/>
                        <w:right w:val="none" w:sz="0" w:space="0" w:color="auto"/>
                      </w:divBdr>
                    </w:div>
                  </w:divsChild>
                </w:div>
                <w:div w:id="1735355259">
                  <w:marLeft w:val="0"/>
                  <w:marRight w:val="0"/>
                  <w:marTop w:val="0"/>
                  <w:marBottom w:val="0"/>
                  <w:divBdr>
                    <w:top w:val="none" w:sz="0" w:space="0" w:color="auto"/>
                    <w:left w:val="none" w:sz="0" w:space="0" w:color="auto"/>
                    <w:bottom w:val="none" w:sz="0" w:space="0" w:color="auto"/>
                    <w:right w:val="none" w:sz="0" w:space="0" w:color="auto"/>
                  </w:divBdr>
                  <w:divsChild>
                    <w:div w:id="1686709520">
                      <w:marLeft w:val="0"/>
                      <w:marRight w:val="0"/>
                      <w:marTop w:val="0"/>
                      <w:marBottom w:val="0"/>
                      <w:divBdr>
                        <w:top w:val="none" w:sz="0" w:space="0" w:color="auto"/>
                        <w:left w:val="none" w:sz="0" w:space="0" w:color="auto"/>
                        <w:bottom w:val="none" w:sz="0" w:space="0" w:color="auto"/>
                        <w:right w:val="none" w:sz="0" w:space="0" w:color="auto"/>
                      </w:divBdr>
                    </w:div>
                  </w:divsChild>
                </w:div>
                <w:div w:id="1449934890">
                  <w:marLeft w:val="0"/>
                  <w:marRight w:val="0"/>
                  <w:marTop w:val="0"/>
                  <w:marBottom w:val="0"/>
                  <w:divBdr>
                    <w:top w:val="none" w:sz="0" w:space="0" w:color="auto"/>
                    <w:left w:val="none" w:sz="0" w:space="0" w:color="auto"/>
                    <w:bottom w:val="none" w:sz="0" w:space="0" w:color="auto"/>
                    <w:right w:val="none" w:sz="0" w:space="0" w:color="auto"/>
                  </w:divBdr>
                  <w:divsChild>
                    <w:div w:id="12654295">
                      <w:marLeft w:val="0"/>
                      <w:marRight w:val="0"/>
                      <w:marTop w:val="0"/>
                      <w:marBottom w:val="0"/>
                      <w:divBdr>
                        <w:top w:val="none" w:sz="0" w:space="0" w:color="auto"/>
                        <w:left w:val="none" w:sz="0" w:space="0" w:color="auto"/>
                        <w:bottom w:val="none" w:sz="0" w:space="0" w:color="auto"/>
                        <w:right w:val="none" w:sz="0" w:space="0" w:color="auto"/>
                      </w:divBdr>
                    </w:div>
                  </w:divsChild>
                </w:div>
                <w:div w:id="534390106">
                  <w:marLeft w:val="0"/>
                  <w:marRight w:val="0"/>
                  <w:marTop w:val="0"/>
                  <w:marBottom w:val="0"/>
                  <w:divBdr>
                    <w:top w:val="none" w:sz="0" w:space="0" w:color="auto"/>
                    <w:left w:val="none" w:sz="0" w:space="0" w:color="auto"/>
                    <w:bottom w:val="none" w:sz="0" w:space="0" w:color="auto"/>
                    <w:right w:val="none" w:sz="0" w:space="0" w:color="auto"/>
                  </w:divBdr>
                  <w:divsChild>
                    <w:div w:id="402721513">
                      <w:marLeft w:val="0"/>
                      <w:marRight w:val="0"/>
                      <w:marTop w:val="0"/>
                      <w:marBottom w:val="0"/>
                      <w:divBdr>
                        <w:top w:val="none" w:sz="0" w:space="0" w:color="auto"/>
                        <w:left w:val="none" w:sz="0" w:space="0" w:color="auto"/>
                        <w:bottom w:val="none" w:sz="0" w:space="0" w:color="auto"/>
                        <w:right w:val="none" w:sz="0" w:space="0" w:color="auto"/>
                      </w:divBdr>
                    </w:div>
                  </w:divsChild>
                </w:div>
                <w:div w:id="960575917">
                  <w:marLeft w:val="0"/>
                  <w:marRight w:val="0"/>
                  <w:marTop w:val="0"/>
                  <w:marBottom w:val="0"/>
                  <w:divBdr>
                    <w:top w:val="none" w:sz="0" w:space="0" w:color="auto"/>
                    <w:left w:val="none" w:sz="0" w:space="0" w:color="auto"/>
                    <w:bottom w:val="none" w:sz="0" w:space="0" w:color="auto"/>
                    <w:right w:val="none" w:sz="0" w:space="0" w:color="auto"/>
                  </w:divBdr>
                  <w:divsChild>
                    <w:div w:id="321741128">
                      <w:marLeft w:val="0"/>
                      <w:marRight w:val="0"/>
                      <w:marTop w:val="0"/>
                      <w:marBottom w:val="0"/>
                      <w:divBdr>
                        <w:top w:val="none" w:sz="0" w:space="0" w:color="auto"/>
                        <w:left w:val="none" w:sz="0" w:space="0" w:color="auto"/>
                        <w:bottom w:val="none" w:sz="0" w:space="0" w:color="auto"/>
                        <w:right w:val="none" w:sz="0" w:space="0" w:color="auto"/>
                      </w:divBdr>
                    </w:div>
                  </w:divsChild>
                </w:div>
                <w:div w:id="241067029">
                  <w:marLeft w:val="0"/>
                  <w:marRight w:val="0"/>
                  <w:marTop w:val="0"/>
                  <w:marBottom w:val="0"/>
                  <w:divBdr>
                    <w:top w:val="none" w:sz="0" w:space="0" w:color="auto"/>
                    <w:left w:val="none" w:sz="0" w:space="0" w:color="auto"/>
                    <w:bottom w:val="none" w:sz="0" w:space="0" w:color="auto"/>
                    <w:right w:val="none" w:sz="0" w:space="0" w:color="auto"/>
                  </w:divBdr>
                  <w:divsChild>
                    <w:div w:id="947928869">
                      <w:marLeft w:val="0"/>
                      <w:marRight w:val="0"/>
                      <w:marTop w:val="0"/>
                      <w:marBottom w:val="0"/>
                      <w:divBdr>
                        <w:top w:val="none" w:sz="0" w:space="0" w:color="auto"/>
                        <w:left w:val="none" w:sz="0" w:space="0" w:color="auto"/>
                        <w:bottom w:val="none" w:sz="0" w:space="0" w:color="auto"/>
                        <w:right w:val="none" w:sz="0" w:space="0" w:color="auto"/>
                      </w:divBdr>
                    </w:div>
                  </w:divsChild>
                </w:div>
                <w:div w:id="1543133855">
                  <w:marLeft w:val="0"/>
                  <w:marRight w:val="0"/>
                  <w:marTop w:val="0"/>
                  <w:marBottom w:val="0"/>
                  <w:divBdr>
                    <w:top w:val="none" w:sz="0" w:space="0" w:color="auto"/>
                    <w:left w:val="none" w:sz="0" w:space="0" w:color="auto"/>
                    <w:bottom w:val="none" w:sz="0" w:space="0" w:color="auto"/>
                    <w:right w:val="none" w:sz="0" w:space="0" w:color="auto"/>
                  </w:divBdr>
                  <w:divsChild>
                    <w:div w:id="601886797">
                      <w:marLeft w:val="0"/>
                      <w:marRight w:val="0"/>
                      <w:marTop w:val="0"/>
                      <w:marBottom w:val="0"/>
                      <w:divBdr>
                        <w:top w:val="none" w:sz="0" w:space="0" w:color="auto"/>
                        <w:left w:val="none" w:sz="0" w:space="0" w:color="auto"/>
                        <w:bottom w:val="none" w:sz="0" w:space="0" w:color="auto"/>
                        <w:right w:val="none" w:sz="0" w:space="0" w:color="auto"/>
                      </w:divBdr>
                    </w:div>
                  </w:divsChild>
                </w:div>
                <w:div w:id="24598768">
                  <w:marLeft w:val="0"/>
                  <w:marRight w:val="0"/>
                  <w:marTop w:val="0"/>
                  <w:marBottom w:val="0"/>
                  <w:divBdr>
                    <w:top w:val="none" w:sz="0" w:space="0" w:color="auto"/>
                    <w:left w:val="none" w:sz="0" w:space="0" w:color="auto"/>
                    <w:bottom w:val="none" w:sz="0" w:space="0" w:color="auto"/>
                    <w:right w:val="none" w:sz="0" w:space="0" w:color="auto"/>
                  </w:divBdr>
                  <w:divsChild>
                    <w:div w:id="371346777">
                      <w:marLeft w:val="0"/>
                      <w:marRight w:val="0"/>
                      <w:marTop w:val="0"/>
                      <w:marBottom w:val="0"/>
                      <w:divBdr>
                        <w:top w:val="none" w:sz="0" w:space="0" w:color="auto"/>
                        <w:left w:val="none" w:sz="0" w:space="0" w:color="auto"/>
                        <w:bottom w:val="none" w:sz="0" w:space="0" w:color="auto"/>
                        <w:right w:val="none" w:sz="0" w:space="0" w:color="auto"/>
                      </w:divBdr>
                    </w:div>
                  </w:divsChild>
                </w:div>
                <w:div w:id="619185648">
                  <w:marLeft w:val="0"/>
                  <w:marRight w:val="0"/>
                  <w:marTop w:val="0"/>
                  <w:marBottom w:val="0"/>
                  <w:divBdr>
                    <w:top w:val="none" w:sz="0" w:space="0" w:color="auto"/>
                    <w:left w:val="none" w:sz="0" w:space="0" w:color="auto"/>
                    <w:bottom w:val="none" w:sz="0" w:space="0" w:color="auto"/>
                    <w:right w:val="none" w:sz="0" w:space="0" w:color="auto"/>
                  </w:divBdr>
                  <w:divsChild>
                    <w:div w:id="369383281">
                      <w:marLeft w:val="0"/>
                      <w:marRight w:val="0"/>
                      <w:marTop w:val="0"/>
                      <w:marBottom w:val="0"/>
                      <w:divBdr>
                        <w:top w:val="none" w:sz="0" w:space="0" w:color="auto"/>
                        <w:left w:val="none" w:sz="0" w:space="0" w:color="auto"/>
                        <w:bottom w:val="none" w:sz="0" w:space="0" w:color="auto"/>
                        <w:right w:val="none" w:sz="0" w:space="0" w:color="auto"/>
                      </w:divBdr>
                    </w:div>
                  </w:divsChild>
                </w:div>
                <w:div w:id="506293029">
                  <w:marLeft w:val="0"/>
                  <w:marRight w:val="0"/>
                  <w:marTop w:val="0"/>
                  <w:marBottom w:val="0"/>
                  <w:divBdr>
                    <w:top w:val="none" w:sz="0" w:space="0" w:color="auto"/>
                    <w:left w:val="none" w:sz="0" w:space="0" w:color="auto"/>
                    <w:bottom w:val="none" w:sz="0" w:space="0" w:color="auto"/>
                    <w:right w:val="none" w:sz="0" w:space="0" w:color="auto"/>
                  </w:divBdr>
                  <w:divsChild>
                    <w:div w:id="1070035850">
                      <w:marLeft w:val="0"/>
                      <w:marRight w:val="0"/>
                      <w:marTop w:val="0"/>
                      <w:marBottom w:val="0"/>
                      <w:divBdr>
                        <w:top w:val="none" w:sz="0" w:space="0" w:color="auto"/>
                        <w:left w:val="none" w:sz="0" w:space="0" w:color="auto"/>
                        <w:bottom w:val="none" w:sz="0" w:space="0" w:color="auto"/>
                        <w:right w:val="none" w:sz="0" w:space="0" w:color="auto"/>
                      </w:divBdr>
                    </w:div>
                  </w:divsChild>
                </w:div>
                <w:div w:id="102920122">
                  <w:marLeft w:val="0"/>
                  <w:marRight w:val="0"/>
                  <w:marTop w:val="0"/>
                  <w:marBottom w:val="0"/>
                  <w:divBdr>
                    <w:top w:val="none" w:sz="0" w:space="0" w:color="auto"/>
                    <w:left w:val="none" w:sz="0" w:space="0" w:color="auto"/>
                    <w:bottom w:val="none" w:sz="0" w:space="0" w:color="auto"/>
                    <w:right w:val="none" w:sz="0" w:space="0" w:color="auto"/>
                  </w:divBdr>
                  <w:divsChild>
                    <w:div w:id="497354846">
                      <w:marLeft w:val="0"/>
                      <w:marRight w:val="0"/>
                      <w:marTop w:val="0"/>
                      <w:marBottom w:val="0"/>
                      <w:divBdr>
                        <w:top w:val="none" w:sz="0" w:space="0" w:color="auto"/>
                        <w:left w:val="none" w:sz="0" w:space="0" w:color="auto"/>
                        <w:bottom w:val="none" w:sz="0" w:space="0" w:color="auto"/>
                        <w:right w:val="none" w:sz="0" w:space="0" w:color="auto"/>
                      </w:divBdr>
                    </w:div>
                  </w:divsChild>
                </w:div>
                <w:div w:id="1893535474">
                  <w:marLeft w:val="0"/>
                  <w:marRight w:val="0"/>
                  <w:marTop w:val="0"/>
                  <w:marBottom w:val="0"/>
                  <w:divBdr>
                    <w:top w:val="none" w:sz="0" w:space="0" w:color="auto"/>
                    <w:left w:val="none" w:sz="0" w:space="0" w:color="auto"/>
                    <w:bottom w:val="none" w:sz="0" w:space="0" w:color="auto"/>
                    <w:right w:val="none" w:sz="0" w:space="0" w:color="auto"/>
                  </w:divBdr>
                  <w:divsChild>
                    <w:div w:id="1737586979">
                      <w:marLeft w:val="0"/>
                      <w:marRight w:val="0"/>
                      <w:marTop w:val="0"/>
                      <w:marBottom w:val="0"/>
                      <w:divBdr>
                        <w:top w:val="none" w:sz="0" w:space="0" w:color="auto"/>
                        <w:left w:val="none" w:sz="0" w:space="0" w:color="auto"/>
                        <w:bottom w:val="none" w:sz="0" w:space="0" w:color="auto"/>
                        <w:right w:val="none" w:sz="0" w:space="0" w:color="auto"/>
                      </w:divBdr>
                    </w:div>
                  </w:divsChild>
                </w:div>
                <w:div w:id="1791120224">
                  <w:marLeft w:val="0"/>
                  <w:marRight w:val="0"/>
                  <w:marTop w:val="0"/>
                  <w:marBottom w:val="0"/>
                  <w:divBdr>
                    <w:top w:val="none" w:sz="0" w:space="0" w:color="auto"/>
                    <w:left w:val="none" w:sz="0" w:space="0" w:color="auto"/>
                    <w:bottom w:val="none" w:sz="0" w:space="0" w:color="auto"/>
                    <w:right w:val="none" w:sz="0" w:space="0" w:color="auto"/>
                  </w:divBdr>
                  <w:divsChild>
                    <w:div w:id="1533228285">
                      <w:marLeft w:val="0"/>
                      <w:marRight w:val="0"/>
                      <w:marTop w:val="0"/>
                      <w:marBottom w:val="0"/>
                      <w:divBdr>
                        <w:top w:val="none" w:sz="0" w:space="0" w:color="auto"/>
                        <w:left w:val="none" w:sz="0" w:space="0" w:color="auto"/>
                        <w:bottom w:val="none" w:sz="0" w:space="0" w:color="auto"/>
                        <w:right w:val="none" w:sz="0" w:space="0" w:color="auto"/>
                      </w:divBdr>
                    </w:div>
                  </w:divsChild>
                </w:div>
                <w:div w:id="1229729302">
                  <w:marLeft w:val="0"/>
                  <w:marRight w:val="0"/>
                  <w:marTop w:val="0"/>
                  <w:marBottom w:val="0"/>
                  <w:divBdr>
                    <w:top w:val="none" w:sz="0" w:space="0" w:color="auto"/>
                    <w:left w:val="none" w:sz="0" w:space="0" w:color="auto"/>
                    <w:bottom w:val="none" w:sz="0" w:space="0" w:color="auto"/>
                    <w:right w:val="none" w:sz="0" w:space="0" w:color="auto"/>
                  </w:divBdr>
                  <w:divsChild>
                    <w:div w:id="485783996">
                      <w:marLeft w:val="0"/>
                      <w:marRight w:val="0"/>
                      <w:marTop w:val="0"/>
                      <w:marBottom w:val="0"/>
                      <w:divBdr>
                        <w:top w:val="none" w:sz="0" w:space="0" w:color="auto"/>
                        <w:left w:val="none" w:sz="0" w:space="0" w:color="auto"/>
                        <w:bottom w:val="none" w:sz="0" w:space="0" w:color="auto"/>
                        <w:right w:val="none" w:sz="0" w:space="0" w:color="auto"/>
                      </w:divBdr>
                    </w:div>
                  </w:divsChild>
                </w:div>
                <w:div w:id="627785774">
                  <w:marLeft w:val="0"/>
                  <w:marRight w:val="0"/>
                  <w:marTop w:val="0"/>
                  <w:marBottom w:val="0"/>
                  <w:divBdr>
                    <w:top w:val="none" w:sz="0" w:space="0" w:color="auto"/>
                    <w:left w:val="none" w:sz="0" w:space="0" w:color="auto"/>
                    <w:bottom w:val="none" w:sz="0" w:space="0" w:color="auto"/>
                    <w:right w:val="none" w:sz="0" w:space="0" w:color="auto"/>
                  </w:divBdr>
                  <w:divsChild>
                    <w:div w:id="667367616">
                      <w:marLeft w:val="0"/>
                      <w:marRight w:val="0"/>
                      <w:marTop w:val="0"/>
                      <w:marBottom w:val="0"/>
                      <w:divBdr>
                        <w:top w:val="none" w:sz="0" w:space="0" w:color="auto"/>
                        <w:left w:val="none" w:sz="0" w:space="0" w:color="auto"/>
                        <w:bottom w:val="none" w:sz="0" w:space="0" w:color="auto"/>
                        <w:right w:val="none" w:sz="0" w:space="0" w:color="auto"/>
                      </w:divBdr>
                    </w:div>
                  </w:divsChild>
                </w:div>
                <w:div w:id="60447180">
                  <w:marLeft w:val="0"/>
                  <w:marRight w:val="0"/>
                  <w:marTop w:val="0"/>
                  <w:marBottom w:val="0"/>
                  <w:divBdr>
                    <w:top w:val="none" w:sz="0" w:space="0" w:color="auto"/>
                    <w:left w:val="none" w:sz="0" w:space="0" w:color="auto"/>
                    <w:bottom w:val="none" w:sz="0" w:space="0" w:color="auto"/>
                    <w:right w:val="none" w:sz="0" w:space="0" w:color="auto"/>
                  </w:divBdr>
                  <w:divsChild>
                    <w:div w:id="1185824255">
                      <w:marLeft w:val="0"/>
                      <w:marRight w:val="0"/>
                      <w:marTop w:val="0"/>
                      <w:marBottom w:val="0"/>
                      <w:divBdr>
                        <w:top w:val="none" w:sz="0" w:space="0" w:color="auto"/>
                        <w:left w:val="none" w:sz="0" w:space="0" w:color="auto"/>
                        <w:bottom w:val="none" w:sz="0" w:space="0" w:color="auto"/>
                        <w:right w:val="none" w:sz="0" w:space="0" w:color="auto"/>
                      </w:divBdr>
                    </w:div>
                  </w:divsChild>
                </w:div>
                <w:div w:id="1665282929">
                  <w:marLeft w:val="0"/>
                  <w:marRight w:val="0"/>
                  <w:marTop w:val="0"/>
                  <w:marBottom w:val="0"/>
                  <w:divBdr>
                    <w:top w:val="none" w:sz="0" w:space="0" w:color="auto"/>
                    <w:left w:val="none" w:sz="0" w:space="0" w:color="auto"/>
                    <w:bottom w:val="none" w:sz="0" w:space="0" w:color="auto"/>
                    <w:right w:val="none" w:sz="0" w:space="0" w:color="auto"/>
                  </w:divBdr>
                  <w:divsChild>
                    <w:div w:id="438909468">
                      <w:marLeft w:val="0"/>
                      <w:marRight w:val="0"/>
                      <w:marTop w:val="0"/>
                      <w:marBottom w:val="0"/>
                      <w:divBdr>
                        <w:top w:val="none" w:sz="0" w:space="0" w:color="auto"/>
                        <w:left w:val="none" w:sz="0" w:space="0" w:color="auto"/>
                        <w:bottom w:val="none" w:sz="0" w:space="0" w:color="auto"/>
                        <w:right w:val="none" w:sz="0" w:space="0" w:color="auto"/>
                      </w:divBdr>
                    </w:div>
                  </w:divsChild>
                </w:div>
                <w:div w:id="1395465269">
                  <w:marLeft w:val="0"/>
                  <w:marRight w:val="0"/>
                  <w:marTop w:val="0"/>
                  <w:marBottom w:val="0"/>
                  <w:divBdr>
                    <w:top w:val="none" w:sz="0" w:space="0" w:color="auto"/>
                    <w:left w:val="none" w:sz="0" w:space="0" w:color="auto"/>
                    <w:bottom w:val="none" w:sz="0" w:space="0" w:color="auto"/>
                    <w:right w:val="none" w:sz="0" w:space="0" w:color="auto"/>
                  </w:divBdr>
                  <w:divsChild>
                    <w:div w:id="300813929">
                      <w:marLeft w:val="0"/>
                      <w:marRight w:val="0"/>
                      <w:marTop w:val="0"/>
                      <w:marBottom w:val="0"/>
                      <w:divBdr>
                        <w:top w:val="none" w:sz="0" w:space="0" w:color="auto"/>
                        <w:left w:val="none" w:sz="0" w:space="0" w:color="auto"/>
                        <w:bottom w:val="none" w:sz="0" w:space="0" w:color="auto"/>
                        <w:right w:val="none" w:sz="0" w:space="0" w:color="auto"/>
                      </w:divBdr>
                    </w:div>
                  </w:divsChild>
                </w:div>
                <w:div w:id="1306593246">
                  <w:marLeft w:val="0"/>
                  <w:marRight w:val="0"/>
                  <w:marTop w:val="0"/>
                  <w:marBottom w:val="0"/>
                  <w:divBdr>
                    <w:top w:val="none" w:sz="0" w:space="0" w:color="auto"/>
                    <w:left w:val="none" w:sz="0" w:space="0" w:color="auto"/>
                    <w:bottom w:val="none" w:sz="0" w:space="0" w:color="auto"/>
                    <w:right w:val="none" w:sz="0" w:space="0" w:color="auto"/>
                  </w:divBdr>
                  <w:divsChild>
                    <w:div w:id="842596531">
                      <w:marLeft w:val="0"/>
                      <w:marRight w:val="0"/>
                      <w:marTop w:val="0"/>
                      <w:marBottom w:val="0"/>
                      <w:divBdr>
                        <w:top w:val="none" w:sz="0" w:space="0" w:color="auto"/>
                        <w:left w:val="none" w:sz="0" w:space="0" w:color="auto"/>
                        <w:bottom w:val="none" w:sz="0" w:space="0" w:color="auto"/>
                        <w:right w:val="none" w:sz="0" w:space="0" w:color="auto"/>
                      </w:divBdr>
                    </w:div>
                  </w:divsChild>
                </w:div>
                <w:div w:id="1273785411">
                  <w:marLeft w:val="0"/>
                  <w:marRight w:val="0"/>
                  <w:marTop w:val="0"/>
                  <w:marBottom w:val="0"/>
                  <w:divBdr>
                    <w:top w:val="none" w:sz="0" w:space="0" w:color="auto"/>
                    <w:left w:val="none" w:sz="0" w:space="0" w:color="auto"/>
                    <w:bottom w:val="none" w:sz="0" w:space="0" w:color="auto"/>
                    <w:right w:val="none" w:sz="0" w:space="0" w:color="auto"/>
                  </w:divBdr>
                  <w:divsChild>
                    <w:div w:id="1413161238">
                      <w:marLeft w:val="0"/>
                      <w:marRight w:val="0"/>
                      <w:marTop w:val="0"/>
                      <w:marBottom w:val="0"/>
                      <w:divBdr>
                        <w:top w:val="none" w:sz="0" w:space="0" w:color="auto"/>
                        <w:left w:val="none" w:sz="0" w:space="0" w:color="auto"/>
                        <w:bottom w:val="none" w:sz="0" w:space="0" w:color="auto"/>
                        <w:right w:val="none" w:sz="0" w:space="0" w:color="auto"/>
                      </w:divBdr>
                    </w:div>
                  </w:divsChild>
                </w:div>
                <w:div w:id="1873036945">
                  <w:marLeft w:val="0"/>
                  <w:marRight w:val="0"/>
                  <w:marTop w:val="0"/>
                  <w:marBottom w:val="0"/>
                  <w:divBdr>
                    <w:top w:val="none" w:sz="0" w:space="0" w:color="auto"/>
                    <w:left w:val="none" w:sz="0" w:space="0" w:color="auto"/>
                    <w:bottom w:val="none" w:sz="0" w:space="0" w:color="auto"/>
                    <w:right w:val="none" w:sz="0" w:space="0" w:color="auto"/>
                  </w:divBdr>
                  <w:divsChild>
                    <w:div w:id="2131315807">
                      <w:marLeft w:val="0"/>
                      <w:marRight w:val="0"/>
                      <w:marTop w:val="0"/>
                      <w:marBottom w:val="0"/>
                      <w:divBdr>
                        <w:top w:val="none" w:sz="0" w:space="0" w:color="auto"/>
                        <w:left w:val="none" w:sz="0" w:space="0" w:color="auto"/>
                        <w:bottom w:val="none" w:sz="0" w:space="0" w:color="auto"/>
                        <w:right w:val="none" w:sz="0" w:space="0" w:color="auto"/>
                      </w:divBdr>
                    </w:div>
                  </w:divsChild>
                </w:div>
                <w:div w:id="932932514">
                  <w:marLeft w:val="0"/>
                  <w:marRight w:val="0"/>
                  <w:marTop w:val="0"/>
                  <w:marBottom w:val="0"/>
                  <w:divBdr>
                    <w:top w:val="none" w:sz="0" w:space="0" w:color="auto"/>
                    <w:left w:val="none" w:sz="0" w:space="0" w:color="auto"/>
                    <w:bottom w:val="none" w:sz="0" w:space="0" w:color="auto"/>
                    <w:right w:val="none" w:sz="0" w:space="0" w:color="auto"/>
                  </w:divBdr>
                  <w:divsChild>
                    <w:div w:id="917861369">
                      <w:marLeft w:val="0"/>
                      <w:marRight w:val="0"/>
                      <w:marTop w:val="0"/>
                      <w:marBottom w:val="0"/>
                      <w:divBdr>
                        <w:top w:val="none" w:sz="0" w:space="0" w:color="auto"/>
                        <w:left w:val="none" w:sz="0" w:space="0" w:color="auto"/>
                        <w:bottom w:val="none" w:sz="0" w:space="0" w:color="auto"/>
                        <w:right w:val="none" w:sz="0" w:space="0" w:color="auto"/>
                      </w:divBdr>
                    </w:div>
                  </w:divsChild>
                </w:div>
                <w:div w:id="1725761218">
                  <w:marLeft w:val="0"/>
                  <w:marRight w:val="0"/>
                  <w:marTop w:val="0"/>
                  <w:marBottom w:val="0"/>
                  <w:divBdr>
                    <w:top w:val="none" w:sz="0" w:space="0" w:color="auto"/>
                    <w:left w:val="none" w:sz="0" w:space="0" w:color="auto"/>
                    <w:bottom w:val="none" w:sz="0" w:space="0" w:color="auto"/>
                    <w:right w:val="none" w:sz="0" w:space="0" w:color="auto"/>
                  </w:divBdr>
                  <w:divsChild>
                    <w:div w:id="1547175827">
                      <w:marLeft w:val="0"/>
                      <w:marRight w:val="0"/>
                      <w:marTop w:val="0"/>
                      <w:marBottom w:val="0"/>
                      <w:divBdr>
                        <w:top w:val="none" w:sz="0" w:space="0" w:color="auto"/>
                        <w:left w:val="none" w:sz="0" w:space="0" w:color="auto"/>
                        <w:bottom w:val="none" w:sz="0" w:space="0" w:color="auto"/>
                        <w:right w:val="none" w:sz="0" w:space="0" w:color="auto"/>
                      </w:divBdr>
                    </w:div>
                    <w:div w:id="334498242">
                      <w:marLeft w:val="0"/>
                      <w:marRight w:val="0"/>
                      <w:marTop w:val="0"/>
                      <w:marBottom w:val="0"/>
                      <w:divBdr>
                        <w:top w:val="none" w:sz="0" w:space="0" w:color="auto"/>
                        <w:left w:val="none" w:sz="0" w:space="0" w:color="auto"/>
                        <w:bottom w:val="none" w:sz="0" w:space="0" w:color="auto"/>
                        <w:right w:val="none" w:sz="0" w:space="0" w:color="auto"/>
                      </w:divBdr>
                    </w:div>
                  </w:divsChild>
                </w:div>
                <w:div w:id="1583372505">
                  <w:marLeft w:val="0"/>
                  <w:marRight w:val="0"/>
                  <w:marTop w:val="0"/>
                  <w:marBottom w:val="0"/>
                  <w:divBdr>
                    <w:top w:val="none" w:sz="0" w:space="0" w:color="auto"/>
                    <w:left w:val="none" w:sz="0" w:space="0" w:color="auto"/>
                    <w:bottom w:val="none" w:sz="0" w:space="0" w:color="auto"/>
                    <w:right w:val="none" w:sz="0" w:space="0" w:color="auto"/>
                  </w:divBdr>
                  <w:divsChild>
                    <w:div w:id="1507550518">
                      <w:marLeft w:val="0"/>
                      <w:marRight w:val="0"/>
                      <w:marTop w:val="0"/>
                      <w:marBottom w:val="0"/>
                      <w:divBdr>
                        <w:top w:val="none" w:sz="0" w:space="0" w:color="auto"/>
                        <w:left w:val="none" w:sz="0" w:space="0" w:color="auto"/>
                        <w:bottom w:val="none" w:sz="0" w:space="0" w:color="auto"/>
                        <w:right w:val="none" w:sz="0" w:space="0" w:color="auto"/>
                      </w:divBdr>
                    </w:div>
                  </w:divsChild>
                </w:div>
                <w:div w:id="450520497">
                  <w:marLeft w:val="0"/>
                  <w:marRight w:val="0"/>
                  <w:marTop w:val="0"/>
                  <w:marBottom w:val="0"/>
                  <w:divBdr>
                    <w:top w:val="none" w:sz="0" w:space="0" w:color="auto"/>
                    <w:left w:val="none" w:sz="0" w:space="0" w:color="auto"/>
                    <w:bottom w:val="none" w:sz="0" w:space="0" w:color="auto"/>
                    <w:right w:val="none" w:sz="0" w:space="0" w:color="auto"/>
                  </w:divBdr>
                  <w:divsChild>
                    <w:div w:id="291601481">
                      <w:marLeft w:val="0"/>
                      <w:marRight w:val="0"/>
                      <w:marTop w:val="0"/>
                      <w:marBottom w:val="0"/>
                      <w:divBdr>
                        <w:top w:val="none" w:sz="0" w:space="0" w:color="auto"/>
                        <w:left w:val="none" w:sz="0" w:space="0" w:color="auto"/>
                        <w:bottom w:val="none" w:sz="0" w:space="0" w:color="auto"/>
                        <w:right w:val="none" w:sz="0" w:space="0" w:color="auto"/>
                      </w:divBdr>
                    </w:div>
                  </w:divsChild>
                </w:div>
                <w:div w:id="854535705">
                  <w:marLeft w:val="0"/>
                  <w:marRight w:val="0"/>
                  <w:marTop w:val="0"/>
                  <w:marBottom w:val="0"/>
                  <w:divBdr>
                    <w:top w:val="none" w:sz="0" w:space="0" w:color="auto"/>
                    <w:left w:val="none" w:sz="0" w:space="0" w:color="auto"/>
                    <w:bottom w:val="none" w:sz="0" w:space="0" w:color="auto"/>
                    <w:right w:val="none" w:sz="0" w:space="0" w:color="auto"/>
                  </w:divBdr>
                  <w:divsChild>
                    <w:div w:id="1450582710">
                      <w:marLeft w:val="0"/>
                      <w:marRight w:val="0"/>
                      <w:marTop w:val="0"/>
                      <w:marBottom w:val="0"/>
                      <w:divBdr>
                        <w:top w:val="none" w:sz="0" w:space="0" w:color="auto"/>
                        <w:left w:val="none" w:sz="0" w:space="0" w:color="auto"/>
                        <w:bottom w:val="none" w:sz="0" w:space="0" w:color="auto"/>
                        <w:right w:val="none" w:sz="0" w:space="0" w:color="auto"/>
                      </w:divBdr>
                    </w:div>
                  </w:divsChild>
                </w:div>
                <w:div w:id="744375173">
                  <w:marLeft w:val="0"/>
                  <w:marRight w:val="0"/>
                  <w:marTop w:val="0"/>
                  <w:marBottom w:val="0"/>
                  <w:divBdr>
                    <w:top w:val="none" w:sz="0" w:space="0" w:color="auto"/>
                    <w:left w:val="none" w:sz="0" w:space="0" w:color="auto"/>
                    <w:bottom w:val="none" w:sz="0" w:space="0" w:color="auto"/>
                    <w:right w:val="none" w:sz="0" w:space="0" w:color="auto"/>
                  </w:divBdr>
                  <w:divsChild>
                    <w:div w:id="139536658">
                      <w:marLeft w:val="0"/>
                      <w:marRight w:val="0"/>
                      <w:marTop w:val="0"/>
                      <w:marBottom w:val="0"/>
                      <w:divBdr>
                        <w:top w:val="none" w:sz="0" w:space="0" w:color="auto"/>
                        <w:left w:val="none" w:sz="0" w:space="0" w:color="auto"/>
                        <w:bottom w:val="none" w:sz="0" w:space="0" w:color="auto"/>
                        <w:right w:val="none" w:sz="0" w:space="0" w:color="auto"/>
                      </w:divBdr>
                    </w:div>
                  </w:divsChild>
                </w:div>
                <w:div w:id="165024168">
                  <w:marLeft w:val="0"/>
                  <w:marRight w:val="0"/>
                  <w:marTop w:val="0"/>
                  <w:marBottom w:val="0"/>
                  <w:divBdr>
                    <w:top w:val="none" w:sz="0" w:space="0" w:color="auto"/>
                    <w:left w:val="none" w:sz="0" w:space="0" w:color="auto"/>
                    <w:bottom w:val="none" w:sz="0" w:space="0" w:color="auto"/>
                    <w:right w:val="none" w:sz="0" w:space="0" w:color="auto"/>
                  </w:divBdr>
                  <w:divsChild>
                    <w:div w:id="1934774077">
                      <w:marLeft w:val="0"/>
                      <w:marRight w:val="0"/>
                      <w:marTop w:val="0"/>
                      <w:marBottom w:val="0"/>
                      <w:divBdr>
                        <w:top w:val="none" w:sz="0" w:space="0" w:color="auto"/>
                        <w:left w:val="none" w:sz="0" w:space="0" w:color="auto"/>
                        <w:bottom w:val="none" w:sz="0" w:space="0" w:color="auto"/>
                        <w:right w:val="none" w:sz="0" w:space="0" w:color="auto"/>
                      </w:divBdr>
                    </w:div>
                  </w:divsChild>
                </w:div>
                <w:div w:id="431701442">
                  <w:marLeft w:val="0"/>
                  <w:marRight w:val="0"/>
                  <w:marTop w:val="0"/>
                  <w:marBottom w:val="0"/>
                  <w:divBdr>
                    <w:top w:val="none" w:sz="0" w:space="0" w:color="auto"/>
                    <w:left w:val="none" w:sz="0" w:space="0" w:color="auto"/>
                    <w:bottom w:val="none" w:sz="0" w:space="0" w:color="auto"/>
                    <w:right w:val="none" w:sz="0" w:space="0" w:color="auto"/>
                  </w:divBdr>
                  <w:divsChild>
                    <w:div w:id="2034770270">
                      <w:marLeft w:val="0"/>
                      <w:marRight w:val="0"/>
                      <w:marTop w:val="0"/>
                      <w:marBottom w:val="0"/>
                      <w:divBdr>
                        <w:top w:val="none" w:sz="0" w:space="0" w:color="auto"/>
                        <w:left w:val="none" w:sz="0" w:space="0" w:color="auto"/>
                        <w:bottom w:val="none" w:sz="0" w:space="0" w:color="auto"/>
                        <w:right w:val="none" w:sz="0" w:space="0" w:color="auto"/>
                      </w:divBdr>
                    </w:div>
                  </w:divsChild>
                </w:div>
                <w:div w:id="918828890">
                  <w:marLeft w:val="0"/>
                  <w:marRight w:val="0"/>
                  <w:marTop w:val="0"/>
                  <w:marBottom w:val="0"/>
                  <w:divBdr>
                    <w:top w:val="none" w:sz="0" w:space="0" w:color="auto"/>
                    <w:left w:val="none" w:sz="0" w:space="0" w:color="auto"/>
                    <w:bottom w:val="none" w:sz="0" w:space="0" w:color="auto"/>
                    <w:right w:val="none" w:sz="0" w:space="0" w:color="auto"/>
                  </w:divBdr>
                  <w:divsChild>
                    <w:div w:id="1759599434">
                      <w:marLeft w:val="0"/>
                      <w:marRight w:val="0"/>
                      <w:marTop w:val="0"/>
                      <w:marBottom w:val="0"/>
                      <w:divBdr>
                        <w:top w:val="none" w:sz="0" w:space="0" w:color="auto"/>
                        <w:left w:val="none" w:sz="0" w:space="0" w:color="auto"/>
                        <w:bottom w:val="none" w:sz="0" w:space="0" w:color="auto"/>
                        <w:right w:val="none" w:sz="0" w:space="0" w:color="auto"/>
                      </w:divBdr>
                    </w:div>
                  </w:divsChild>
                </w:div>
                <w:div w:id="125395862">
                  <w:marLeft w:val="0"/>
                  <w:marRight w:val="0"/>
                  <w:marTop w:val="0"/>
                  <w:marBottom w:val="0"/>
                  <w:divBdr>
                    <w:top w:val="none" w:sz="0" w:space="0" w:color="auto"/>
                    <w:left w:val="none" w:sz="0" w:space="0" w:color="auto"/>
                    <w:bottom w:val="none" w:sz="0" w:space="0" w:color="auto"/>
                    <w:right w:val="none" w:sz="0" w:space="0" w:color="auto"/>
                  </w:divBdr>
                  <w:divsChild>
                    <w:div w:id="2127003540">
                      <w:marLeft w:val="0"/>
                      <w:marRight w:val="0"/>
                      <w:marTop w:val="0"/>
                      <w:marBottom w:val="0"/>
                      <w:divBdr>
                        <w:top w:val="none" w:sz="0" w:space="0" w:color="auto"/>
                        <w:left w:val="none" w:sz="0" w:space="0" w:color="auto"/>
                        <w:bottom w:val="none" w:sz="0" w:space="0" w:color="auto"/>
                        <w:right w:val="none" w:sz="0" w:space="0" w:color="auto"/>
                      </w:divBdr>
                    </w:div>
                  </w:divsChild>
                </w:div>
                <w:div w:id="1681544054">
                  <w:marLeft w:val="0"/>
                  <w:marRight w:val="0"/>
                  <w:marTop w:val="0"/>
                  <w:marBottom w:val="0"/>
                  <w:divBdr>
                    <w:top w:val="none" w:sz="0" w:space="0" w:color="auto"/>
                    <w:left w:val="none" w:sz="0" w:space="0" w:color="auto"/>
                    <w:bottom w:val="none" w:sz="0" w:space="0" w:color="auto"/>
                    <w:right w:val="none" w:sz="0" w:space="0" w:color="auto"/>
                  </w:divBdr>
                  <w:divsChild>
                    <w:div w:id="419914721">
                      <w:marLeft w:val="0"/>
                      <w:marRight w:val="0"/>
                      <w:marTop w:val="0"/>
                      <w:marBottom w:val="0"/>
                      <w:divBdr>
                        <w:top w:val="none" w:sz="0" w:space="0" w:color="auto"/>
                        <w:left w:val="none" w:sz="0" w:space="0" w:color="auto"/>
                        <w:bottom w:val="none" w:sz="0" w:space="0" w:color="auto"/>
                        <w:right w:val="none" w:sz="0" w:space="0" w:color="auto"/>
                      </w:divBdr>
                    </w:div>
                  </w:divsChild>
                </w:div>
                <w:div w:id="62072661">
                  <w:marLeft w:val="0"/>
                  <w:marRight w:val="0"/>
                  <w:marTop w:val="0"/>
                  <w:marBottom w:val="0"/>
                  <w:divBdr>
                    <w:top w:val="none" w:sz="0" w:space="0" w:color="auto"/>
                    <w:left w:val="none" w:sz="0" w:space="0" w:color="auto"/>
                    <w:bottom w:val="none" w:sz="0" w:space="0" w:color="auto"/>
                    <w:right w:val="none" w:sz="0" w:space="0" w:color="auto"/>
                  </w:divBdr>
                  <w:divsChild>
                    <w:div w:id="159931952">
                      <w:marLeft w:val="0"/>
                      <w:marRight w:val="0"/>
                      <w:marTop w:val="0"/>
                      <w:marBottom w:val="0"/>
                      <w:divBdr>
                        <w:top w:val="none" w:sz="0" w:space="0" w:color="auto"/>
                        <w:left w:val="none" w:sz="0" w:space="0" w:color="auto"/>
                        <w:bottom w:val="none" w:sz="0" w:space="0" w:color="auto"/>
                        <w:right w:val="none" w:sz="0" w:space="0" w:color="auto"/>
                      </w:divBdr>
                    </w:div>
                  </w:divsChild>
                </w:div>
                <w:div w:id="974796725">
                  <w:marLeft w:val="0"/>
                  <w:marRight w:val="0"/>
                  <w:marTop w:val="0"/>
                  <w:marBottom w:val="0"/>
                  <w:divBdr>
                    <w:top w:val="none" w:sz="0" w:space="0" w:color="auto"/>
                    <w:left w:val="none" w:sz="0" w:space="0" w:color="auto"/>
                    <w:bottom w:val="none" w:sz="0" w:space="0" w:color="auto"/>
                    <w:right w:val="none" w:sz="0" w:space="0" w:color="auto"/>
                  </w:divBdr>
                  <w:divsChild>
                    <w:div w:id="2010864564">
                      <w:marLeft w:val="0"/>
                      <w:marRight w:val="0"/>
                      <w:marTop w:val="0"/>
                      <w:marBottom w:val="0"/>
                      <w:divBdr>
                        <w:top w:val="none" w:sz="0" w:space="0" w:color="auto"/>
                        <w:left w:val="none" w:sz="0" w:space="0" w:color="auto"/>
                        <w:bottom w:val="none" w:sz="0" w:space="0" w:color="auto"/>
                        <w:right w:val="none" w:sz="0" w:space="0" w:color="auto"/>
                      </w:divBdr>
                    </w:div>
                  </w:divsChild>
                </w:div>
                <w:div w:id="1345131660">
                  <w:marLeft w:val="0"/>
                  <w:marRight w:val="0"/>
                  <w:marTop w:val="0"/>
                  <w:marBottom w:val="0"/>
                  <w:divBdr>
                    <w:top w:val="none" w:sz="0" w:space="0" w:color="auto"/>
                    <w:left w:val="none" w:sz="0" w:space="0" w:color="auto"/>
                    <w:bottom w:val="none" w:sz="0" w:space="0" w:color="auto"/>
                    <w:right w:val="none" w:sz="0" w:space="0" w:color="auto"/>
                  </w:divBdr>
                  <w:divsChild>
                    <w:div w:id="1024864215">
                      <w:marLeft w:val="0"/>
                      <w:marRight w:val="0"/>
                      <w:marTop w:val="0"/>
                      <w:marBottom w:val="0"/>
                      <w:divBdr>
                        <w:top w:val="none" w:sz="0" w:space="0" w:color="auto"/>
                        <w:left w:val="none" w:sz="0" w:space="0" w:color="auto"/>
                        <w:bottom w:val="none" w:sz="0" w:space="0" w:color="auto"/>
                        <w:right w:val="none" w:sz="0" w:space="0" w:color="auto"/>
                      </w:divBdr>
                    </w:div>
                  </w:divsChild>
                </w:div>
                <w:div w:id="1488133622">
                  <w:marLeft w:val="0"/>
                  <w:marRight w:val="0"/>
                  <w:marTop w:val="0"/>
                  <w:marBottom w:val="0"/>
                  <w:divBdr>
                    <w:top w:val="none" w:sz="0" w:space="0" w:color="auto"/>
                    <w:left w:val="none" w:sz="0" w:space="0" w:color="auto"/>
                    <w:bottom w:val="none" w:sz="0" w:space="0" w:color="auto"/>
                    <w:right w:val="none" w:sz="0" w:space="0" w:color="auto"/>
                  </w:divBdr>
                  <w:divsChild>
                    <w:div w:id="1570993843">
                      <w:marLeft w:val="0"/>
                      <w:marRight w:val="0"/>
                      <w:marTop w:val="0"/>
                      <w:marBottom w:val="0"/>
                      <w:divBdr>
                        <w:top w:val="none" w:sz="0" w:space="0" w:color="auto"/>
                        <w:left w:val="none" w:sz="0" w:space="0" w:color="auto"/>
                        <w:bottom w:val="none" w:sz="0" w:space="0" w:color="auto"/>
                        <w:right w:val="none" w:sz="0" w:space="0" w:color="auto"/>
                      </w:divBdr>
                    </w:div>
                  </w:divsChild>
                </w:div>
                <w:div w:id="2019692720">
                  <w:marLeft w:val="0"/>
                  <w:marRight w:val="0"/>
                  <w:marTop w:val="0"/>
                  <w:marBottom w:val="0"/>
                  <w:divBdr>
                    <w:top w:val="none" w:sz="0" w:space="0" w:color="auto"/>
                    <w:left w:val="none" w:sz="0" w:space="0" w:color="auto"/>
                    <w:bottom w:val="none" w:sz="0" w:space="0" w:color="auto"/>
                    <w:right w:val="none" w:sz="0" w:space="0" w:color="auto"/>
                  </w:divBdr>
                  <w:divsChild>
                    <w:div w:id="125511669">
                      <w:marLeft w:val="0"/>
                      <w:marRight w:val="0"/>
                      <w:marTop w:val="0"/>
                      <w:marBottom w:val="0"/>
                      <w:divBdr>
                        <w:top w:val="none" w:sz="0" w:space="0" w:color="auto"/>
                        <w:left w:val="none" w:sz="0" w:space="0" w:color="auto"/>
                        <w:bottom w:val="none" w:sz="0" w:space="0" w:color="auto"/>
                        <w:right w:val="none" w:sz="0" w:space="0" w:color="auto"/>
                      </w:divBdr>
                    </w:div>
                  </w:divsChild>
                </w:div>
                <w:div w:id="543908393">
                  <w:marLeft w:val="0"/>
                  <w:marRight w:val="0"/>
                  <w:marTop w:val="0"/>
                  <w:marBottom w:val="0"/>
                  <w:divBdr>
                    <w:top w:val="none" w:sz="0" w:space="0" w:color="auto"/>
                    <w:left w:val="none" w:sz="0" w:space="0" w:color="auto"/>
                    <w:bottom w:val="none" w:sz="0" w:space="0" w:color="auto"/>
                    <w:right w:val="none" w:sz="0" w:space="0" w:color="auto"/>
                  </w:divBdr>
                  <w:divsChild>
                    <w:div w:id="908727652">
                      <w:marLeft w:val="0"/>
                      <w:marRight w:val="0"/>
                      <w:marTop w:val="0"/>
                      <w:marBottom w:val="0"/>
                      <w:divBdr>
                        <w:top w:val="none" w:sz="0" w:space="0" w:color="auto"/>
                        <w:left w:val="none" w:sz="0" w:space="0" w:color="auto"/>
                        <w:bottom w:val="none" w:sz="0" w:space="0" w:color="auto"/>
                        <w:right w:val="none" w:sz="0" w:space="0" w:color="auto"/>
                      </w:divBdr>
                    </w:div>
                  </w:divsChild>
                </w:div>
                <w:div w:id="170799386">
                  <w:marLeft w:val="0"/>
                  <w:marRight w:val="0"/>
                  <w:marTop w:val="0"/>
                  <w:marBottom w:val="0"/>
                  <w:divBdr>
                    <w:top w:val="none" w:sz="0" w:space="0" w:color="auto"/>
                    <w:left w:val="none" w:sz="0" w:space="0" w:color="auto"/>
                    <w:bottom w:val="none" w:sz="0" w:space="0" w:color="auto"/>
                    <w:right w:val="none" w:sz="0" w:space="0" w:color="auto"/>
                  </w:divBdr>
                  <w:divsChild>
                    <w:div w:id="1835683198">
                      <w:marLeft w:val="0"/>
                      <w:marRight w:val="0"/>
                      <w:marTop w:val="0"/>
                      <w:marBottom w:val="0"/>
                      <w:divBdr>
                        <w:top w:val="none" w:sz="0" w:space="0" w:color="auto"/>
                        <w:left w:val="none" w:sz="0" w:space="0" w:color="auto"/>
                        <w:bottom w:val="none" w:sz="0" w:space="0" w:color="auto"/>
                        <w:right w:val="none" w:sz="0" w:space="0" w:color="auto"/>
                      </w:divBdr>
                    </w:div>
                  </w:divsChild>
                </w:div>
                <w:div w:id="613903682">
                  <w:marLeft w:val="0"/>
                  <w:marRight w:val="0"/>
                  <w:marTop w:val="0"/>
                  <w:marBottom w:val="0"/>
                  <w:divBdr>
                    <w:top w:val="none" w:sz="0" w:space="0" w:color="auto"/>
                    <w:left w:val="none" w:sz="0" w:space="0" w:color="auto"/>
                    <w:bottom w:val="none" w:sz="0" w:space="0" w:color="auto"/>
                    <w:right w:val="none" w:sz="0" w:space="0" w:color="auto"/>
                  </w:divBdr>
                  <w:divsChild>
                    <w:div w:id="1468162890">
                      <w:marLeft w:val="0"/>
                      <w:marRight w:val="0"/>
                      <w:marTop w:val="0"/>
                      <w:marBottom w:val="0"/>
                      <w:divBdr>
                        <w:top w:val="none" w:sz="0" w:space="0" w:color="auto"/>
                        <w:left w:val="none" w:sz="0" w:space="0" w:color="auto"/>
                        <w:bottom w:val="none" w:sz="0" w:space="0" w:color="auto"/>
                        <w:right w:val="none" w:sz="0" w:space="0" w:color="auto"/>
                      </w:divBdr>
                    </w:div>
                  </w:divsChild>
                </w:div>
                <w:div w:id="1597641066">
                  <w:marLeft w:val="0"/>
                  <w:marRight w:val="0"/>
                  <w:marTop w:val="0"/>
                  <w:marBottom w:val="0"/>
                  <w:divBdr>
                    <w:top w:val="none" w:sz="0" w:space="0" w:color="auto"/>
                    <w:left w:val="none" w:sz="0" w:space="0" w:color="auto"/>
                    <w:bottom w:val="none" w:sz="0" w:space="0" w:color="auto"/>
                    <w:right w:val="none" w:sz="0" w:space="0" w:color="auto"/>
                  </w:divBdr>
                  <w:divsChild>
                    <w:div w:id="788626857">
                      <w:marLeft w:val="0"/>
                      <w:marRight w:val="0"/>
                      <w:marTop w:val="0"/>
                      <w:marBottom w:val="0"/>
                      <w:divBdr>
                        <w:top w:val="none" w:sz="0" w:space="0" w:color="auto"/>
                        <w:left w:val="none" w:sz="0" w:space="0" w:color="auto"/>
                        <w:bottom w:val="none" w:sz="0" w:space="0" w:color="auto"/>
                        <w:right w:val="none" w:sz="0" w:space="0" w:color="auto"/>
                      </w:divBdr>
                    </w:div>
                  </w:divsChild>
                </w:div>
                <w:div w:id="1978295248">
                  <w:marLeft w:val="0"/>
                  <w:marRight w:val="0"/>
                  <w:marTop w:val="0"/>
                  <w:marBottom w:val="0"/>
                  <w:divBdr>
                    <w:top w:val="none" w:sz="0" w:space="0" w:color="auto"/>
                    <w:left w:val="none" w:sz="0" w:space="0" w:color="auto"/>
                    <w:bottom w:val="none" w:sz="0" w:space="0" w:color="auto"/>
                    <w:right w:val="none" w:sz="0" w:space="0" w:color="auto"/>
                  </w:divBdr>
                  <w:divsChild>
                    <w:div w:id="278074769">
                      <w:marLeft w:val="0"/>
                      <w:marRight w:val="0"/>
                      <w:marTop w:val="0"/>
                      <w:marBottom w:val="0"/>
                      <w:divBdr>
                        <w:top w:val="none" w:sz="0" w:space="0" w:color="auto"/>
                        <w:left w:val="none" w:sz="0" w:space="0" w:color="auto"/>
                        <w:bottom w:val="none" w:sz="0" w:space="0" w:color="auto"/>
                        <w:right w:val="none" w:sz="0" w:space="0" w:color="auto"/>
                      </w:divBdr>
                    </w:div>
                  </w:divsChild>
                </w:div>
                <w:div w:id="2043091197">
                  <w:marLeft w:val="0"/>
                  <w:marRight w:val="0"/>
                  <w:marTop w:val="0"/>
                  <w:marBottom w:val="0"/>
                  <w:divBdr>
                    <w:top w:val="none" w:sz="0" w:space="0" w:color="auto"/>
                    <w:left w:val="none" w:sz="0" w:space="0" w:color="auto"/>
                    <w:bottom w:val="none" w:sz="0" w:space="0" w:color="auto"/>
                    <w:right w:val="none" w:sz="0" w:space="0" w:color="auto"/>
                  </w:divBdr>
                  <w:divsChild>
                    <w:div w:id="1375691256">
                      <w:marLeft w:val="0"/>
                      <w:marRight w:val="0"/>
                      <w:marTop w:val="0"/>
                      <w:marBottom w:val="0"/>
                      <w:divBdr>
                        <w:top w:val="none" w:sz="0" w:space="0" w:color="auto"/>
                        <w:left w:val="none" w:sz="0" w:space="0" w:color="auto"/>
                        <w:bottom w:val="none" w:sz="0" w:space="0" w:color="auto"/>
                        <w:right w:val="none" w:sz="0" w:space="0" w:color="auto"/>
                      </w:divBdr>
                    </w:div>
                  </w:divsChild>
                </w:div>
                <w:div w:id="675303530">
                  <w:marLeft w:val="0"/>
                  <w:marRight w:val="0"/>
                  <w:marTop w:val="0"/>
                  <w:marBottom w:val="0"/>
                  <w:divBdr>
                    <w:top w:val="none" w:sz="0" w:space="0" w:color="auto"/>
                    <w:left w:val="none" w:sz="0" w:space="0" w:color="auto"/>
                    <w:bottom w:val="none" w:sz="0" w:space="0" w:color="auto"/>
                    <w:right w:val="none" w:sz="0" w:space="0" w:color="auto"/>
                  </w:divBdr>
                  <w:divsChild>
                    <w:div w:id="101392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792262">
      <w:bodyDiv w:val="1"/>
      <w:marLeft w:val="0"/>
      <w:marRight w:val="0"/>
      <w:marTop w:val="0"/>
      <w:marBottom w:val="0"/>
      <w:divBdr>
        <w:top w:val="none" w:sz="0" w:space="0" w:color="auto"/>
        <w:left w:val="none" w:sz="0" w:space="0" w:color="auto"/>
        <w:bottom w:val="none" w:sz="0" w:space="0" w:color="auto"/>
        <w:right w:val="none" w:sz="0" w:space="0" w:color="auto"/>
      </w:divBdr>
      <w:divsChild>
        <w:div w:id="2122333815">
          <w:marLeft w:val="0"/>
          <w:marRight w:val="0"/>
          <w:marTop w:val="0"/>
          <w:marBottom w:val="0"/>
          <w:divBdr>
            <w:top w:val="none" w:sz="0" w:space="0" w:color="auto"/>
            <w:left w:val="none" w:sz="0" w:space="0" w:color="auto"/>
            <w:bottom w:val="none" w:sz="0" w:space="0" w:color="auto"/>
            <w:right w:val="none" w:sz="0" w:space="0" w:color="auto"/>
          </w:divBdr>
          <w:divsChild>
            <w:div w:id="1702707402">
              <w:marLeft w:val="0"/>
              <w:marRight w:val="0"/>
              <w:marTop w:val="0"/>
              <w:marBottom w:val="0"/>
              <w:divBdr>
                <w:top w:val="none" w:sz="0" w:space="0" w:color="auto"/>
                <w:left w:val="none" w:sz="0" w:space="0" w:color="auto"/>
                <w:bottom w:val="none" w:sz="0" w:space="0" w:color="auto"/>
                <w:right w:val="none" w:sz="0" w:space="0" w:color="auto"/>
              </w:divBdr>
            </w:div>
            <w:div w:id="1440757060">
              <w:marLeft w:val="0"/>
              <w:marRight w:val="0"/>
              <w:marTop w:val="0"/>
              <w:marBottom w:val="0"/>
              <w:divBdr>
                <w:top w:val="none" w:sz="0" w:space="0" w:color="auto"/>
                <w:left w:val="none" w:sz="0" w:space="0" w:color="auto"/>
                <w:bottom w:val="none" w:sz="0" w:space="0" w:color="auto"/>
                <w:right w:val="none" w:sz="0" w:space="0" w:color="auto"/>
              </w:divBdr>
            </w:div>
            <w:div w:id="297535882">
              <w:marLeft w:val="0"/>
              <w:marRight w:val="0"/>
              <w:marTop w:val="0"/>
              <w:marBottom w:val="0"/>
              <w:divBdr>
                <w:top w:val="none" w:sz="0" w:space="0" w:color="auto"/>
                <w:left w:val="none" w:sz="0" w:space="0" w:color="auto"/>
                <w:bottom w:val="none" w:sz="0" w:space="0" w:color="auto"/>
                <w:right w:val="none" w:sz="0" w:space="0" w:color="auto"/>
              </w:divBdr>
            </w:div>
            <w:div w:id="86972526">
              <w:marLeft w:val="0"/>
              <w:marRight w:val="0"/>
              <w:marTop w:val="0"/>
              <w:marBottom w:val="0"/>
              <w:divBdr>
                <w:top w:val="none" w:sz="0" w:space="0" w:color="auto"/>
                <w:left w:val="none" w:sz="0" w:space="0" w:color="auto"/>
                <w:bottom w:val="none" w:sz="0" w:space="0" w:color="auto"/>
                <w:right w:val="none" w:sz="0" w:space="0" w:color="auto"/>
              </w:divBdr>
            </w:div>
            <w:div w:id="880020290">
              <w:marLeft w:val="0"/>
              <w:marRight w:val="0"/>
              <w:marTop w:val="0"/>
              <w:marBottom w:val="0"/>
              <w:divBdr>
                <w:top w:val="none" w:sz="0" w:space="0" w:color="auto"/>
                <w:left w:val="none" w:sz="0" w:space="0" w:color="auto"/>
                <w:bottom w:val="none" w:sz="0" w:space="0" w:color="auto"/>
                <w:right w:val="none" w:sz="0" w:space="0" w:color="auto"/>
              </w:divBdr>
            </w:div>
          </w:divsChild>
        </w:div>
        <w:div w:id="1020621000">
          <w:marLeft w:val="0"/>
          <w:marRight w:val="0"/>
          <w:marTop w:val="0"/>
          <w:marBottom w:val="0"/>
          <w:divBdr>
            <w:top w:val="none" w:sz="0" w:space="0" w:color="auto"/>
            <w:left w:val="none" w:sz="0" w:space="0" w:color="auto"/>
            <w:bottom w:val="none" w:sz="0" w:space="0" w:color="auto"/>
            <w:right w:val="none" w:sz="0" w:space="0" w:color="auto"/>
          </w:divBdr>
          <w:divsChild>
            <w:div w:id="1373966722">
              <w:marLeft w:val="-75"/>
              <w:marRight w:val="0"/>
              <w:marTop w:val="30"/>
              <w:marBottom w:val="30"/>
              <w:divBdr>
                <w:top w:val="none" w:sz="0" w:space="0" w:color="auto"/>
                <w:left w:val="none" w:sz="0" w:space="0" w:color="auto"/>
                <w:bottom w:val="none" w:sz="0" w:space="0" w:color="auto"/>
                <w:right w:val="none" w:sz="0" w:space="0" w:color="auto"/>
              </w:divBdr>
              <w:divsChild>
                <w:div w:id="746070879">
                  <w:marLeft w:val="0"/>
                  <w:marRight w:val="0"/>
                  <w:marTop w:val="0"/>
                  <w:marBottom w:val="0"/>
                  <w:divBdr>
                    <w:top w:val="none" w:sz="0" w:space="0" w:color="auto"/>
                    <w:left w:val="none" w:sz="0" w:space="0" w:color="auto"/>
                    <w:bottom w:val="none" w:sz="0" w:space="0" w:color="auto"/>
                    <w:right w:val="none" w:sz="0" w:space="0" w:color="auto"/>
                  </w:divBdr>
                  <w:divsChild>
                    <w:div w:id="1763455140">
                      <w:marLeft w:val="0"/>
                      <w:marRight w:val="0"/>
                      <w:marTop w:val="0"/>
                      <w:marBottom w:val="0"/>
                      <w:divBdr>
                        <w:top w:val="none" w:sz="0" w:space="0" w:color="auto"/>
                        <w:left w:val="none" w:sz="0" w:space="0" w:color="auto"/>
                        <w:bottom w:val="none" w:sz="0" w:space="0" w:color="auto"/>
                        <w:right w:val="none" w:sz="0" w:space="0" w:color="auto"/>
                      </w:divBdr>
                    </w:div>
                  </w:divsChild>
                </w:div>
                <w:div w:id="1515538421">
                  <w:marLeft w:val="0"/>
                  <w:marRight w:val="0"/>
                  <w:marTop w:val="0"/>
                  <w:marBottom w:val="0"/>
                  <w:divBdr>
                    <w:top w:val="none" w:sz="0" w:space="0" w:color="auto"/>
                    <w:left w:val="none" w:sz="0" w:space="0" w:color="auto"/>
                    <w:bottom w:val="none" w:sz="0" w:space="0" w:color="auto"/>
                    <w:right w:val="none" w:sz="0" w:space="0" w:color="auto"/>
                  </w:divBdr>
                  <w:divsChild>
                    <w:div w:id="185682438">
                      <w:marLeft w:val="0"/>
                      <w:marRight w:val="0"/>
                      <w:marTop w:val="0"/>
                      <w:marBottom w:val="0"/>
                      <w:divBdr>
                        <w:top w:val="none" w:sz="0" w:space="0" w:color="auto"/>
                        <w:left w:val="none" w:sz="0" w:space="0" w:color="auto"/>
                        <w:bottom w:val="none" w:sz="0" w:space="0" w:color="auto"/>
                        <w:right w:val="none" w:sz="0" w:space="0" w:color="auto"/>
                      </w:divBdr>
                    </w:div>
                  </w:divsChild>
                </w:div>
                <w:div w:id="1897468648">
                  <w:marLeft w:val="0"/>
                  <w:marRight w:val="0"/>
                  <w:marTop w:val="0"/>
                  <w:marBottom w:val="0"/>
                  <w:divBdr>
                    <w:top w:val="none" w:sz="0" w:space="0" w:color="auto"/>
                    <w:left w:val="none" w:sz="0" w:space="0" w:color="auto"/>
                    <w:bottom w:val="none" w:sz="0" w:space="0" w:color="auto"/>
                    <w:right w:val="none" w:sz="0" w:space="0" w:color="auto"/>
                  </w:divBdr>
                  <w:divsChild>
                    <w:div w:id="738097597">
                      <w:marLeft w:val="0"/>
                      <w:marRight w:val="0"/>
                      <w:marTop w:val="0"/>
                      <w:marBottom w:val="0"/>
                      <w:divBdr>
                        <w:top w:val="none" w:sz="0" w:space="0" w:color="auto"/>
                        <w:left w:val="none" w:sz="0" w:space="0" w:color="auto"/>
                        <w:bottom w:val="none" w:sz="0" w:space="0" w:color="auto"/>
                        <w:right w:val="none" w:sz="0" w:space="0" w:color="auto"/>
                      </w:divBdr>
                    </w:div>
                    <w:div w:id="6444308">
                      <w:marLeft w:val="0"/>
                      <w:marRight w:val="0"/>
                      <w:marTop w:val="0"/>
                      <w:marBottom w:val="0"/>
                      <w:divBdr>
                        <w:top w:val="none" w:sz="0" w:space="0" w:color="auto"/>
                        <w:left w:val="none" w:sz="0" w:space="0" w:color="auto"/>
                        <w:bottom w:val="none" w:sz="0" w:space="0" w:color="auto"/>
                        <w:right w:val="none" w:sz="0" w:space="0" w:color="auto"/>
                      </w:divBdr>
                    </w:div>
                  </w:divsChild>
                </w:div>
                <w:div w:id="1079861475">
                  <w:marLeft w:val="0"/>
                  <w:marRight w:val="0"/>
                  <w:marTop w:val="0"/>
                  <w:marBottom w:val="0"/>
                  <w:divBdr>
                    <w:top w:val="none" w:sz="0" w:space="0" w:color="auto"/>
                    <w:left w:val="none" w:sz="0" w:space="0" w:color="auto"/>
                    <w:bottom w:val="none" w:sz="0" w:space="0" w:color="auto"/>
                    <w:right w:val="none" w:sz="0" w:space="0" w:color="auto"/>
                  </w:divBdr>
                  <w:divsChild>
                    <w:div w:id="1302805380">
                      <w:marLeft w:val="0"/>
                      <w:marRight w:val="0"/>
                      <w:marTop w:val="0"/>
                      <w:marBottom w:val="0"/>
                      <w:divBdr>
                        <w:top w:val="none" w:sz="0" w:space="0" w:color="auto"/>
                        <w:left w:val="none" w:sz="0" w:space="0" w:color="auto"/>
                        <w:bottom w:val="none" w:sz="0" w:space="0" w:color="auto"/>
                        <w:right w:val="none" w:sz="0" w:space="0" w:color="auto"/>
                      </w:divBdr>
                    </w:div>
                  </w:divsChild>
                </w:div>
                <w:div w:id="190463158">
                  <w:marLeft w:val="0"/>
                  <w:marRight w:val="0"/>
                  <w:marTop w:val="0"/>
                  <w:marBottom w:val="0"/>
                  <w:divBdr>
                    <w:top w:val="none" w:sz="0" w:space="0" w:color="auto"/>
                    <w:left w:val="none" w:sz="0" w:space="0" w:color="auto"/>
                    <w:bottom w:val="none" w:sz="0" w:space="0" w:color="auto"/>
                    <w:right w:val="none" w:sz="0" w:space="0" w:color="auto"/>
                  </w:divBdr>
                  <w:divsChild>
                    <w:div w:id="2117172747">
                      <w:marLeft w:val="0"/>
                      <w:marRight w:val="0"/>
                      <w:marTop w:val="0"/>
                      <w:marBottom w:val="0"/>
                      <w:divBdr>
                        <w:top w:val="none" w:sz="0" w:space="0" w:color="auto"/>
                        <w:left w:val="none" w:sz="0" w:space="0" w:color="auto"/>
                        <w:bottom w:val="none" w:sz="0" w:space="0" w:color="auto"/>
                        <w:right w:val="none" w:sz="0" w:space="0" w:color="auto"/>
                      </w:divBdr>
                    </w:div>
                  </w:divsChild>
                </w:div>
                <w:div w:id="137958766">
                  <w:marLeft w:val="0"/>
                  <w:marRight w:val="0"/>
                  <w:marTop w:val="0"/>
                  <w:marBottom w:val="0"/>
                  <w:divBdr>
                    <w:top w:val="none" w:sz="0" w:space="0" w:color="auto"/>
                    <w:left w:val="none" w:sz="0" w:space="0" w:color="auto"/>
                    <w:bottom w:val="none" w:sz="0" w:space="0" w:color="auto"/>
                    <w:right w:val="none" w:sz="0" w:space="0" w:color="auto"/>
                  </w:divBdr>
                  <w:divsChild>
                    <w:div w:id="666590124">
                      <w:marLeft w:val="0"/>
                      <w:marRight w:val="0"/>
                      <w:marTop w:val="0"/>
                      <w:marBottom w:val="0"/>
                      <w:divBdr>
                        <w:top w:val="none" w:sz="0" w:space="0" w:color="auto"/>
                        <w:left w:val="none" w:sz="0" w:space="0" w:color="auto"/>
                        <w:bottom w:val="none" w:sz="0" w:space="0" w:color="auto"/>
                        <w:right w:val="none" w:sz="0" w:space="0" w:color="auto"/>
                      </w:divBdr>
                    </w:div>
                  </w:divsChild>
                </w:div>
                <w:div w:id="980307082">
                  <w:marLeft w:val="0"/>
                  <w:marRight w:val="0"/>
                  <w:marTop w:val="0"/>
                  <w:marBottom w:val="0"/>
                  <w:divBdr>
                    <w:top w:val="none" w:sz="0" w:space="0" w:color="auto"/>
                    <w:left w:val="none" w:sz="0" w:space="0" w:color="auto"/>
                    <w:bottom w:val="none" w:sz="0" w:space="0" w:color="auto"/>
                    <w:right w:val="none" w:sz="0" w:space="0" w:color="auto"/>
                  </w:divBdr>
                  <w:divsChild>
                    <w:div w:id="751203187">
                      <w:marLeft w:val="0"/>
                      <w:marRight w:val="0"/>
                      <w:marTop w:val="0"/>
                      <w:marBottom w:val="0"/>
                      <w:divBdr>
                        <w:top w:val="none" w:sz="0" w:space="0" w:color="auto"/>
                        <w:left w:val="none" w:sz="0" w:space="0" w:color="auto"/>
                        <w:bottom w:val="none" w:sz="0" w:space="0" w:color="auto"/>
                        <w:right w:val="none" w:sz="0" w:space="0" w:color="auto"/>
                      </w:divBdr>
                    </w:div>
                  </w:divsChild>
                </w:div>
                <w:div w:id="2063169391">
                  <w:marLeft w:val="0"/>
                  <w:marRight w:val="0"/>
                  <w:marTop w:val="0"/>
                  <w:marBottom w:val="0"/>
                  <w:divBdr>
                    <w:top w:val="none" w:sz="0" w:space="0" w:color="auto"/>
                    <w:left w:val="none" w:sz="0" w:space="0" w:color="auto"/>
                    <w:bottom w:val="none" w:sz="0" w:space="0" w:color="auto"/>
                    <w:right w:val="none" w:sz="0" w:space="0" w:color="auto"/>
                  </w:divBdr>
                  <w:divsChild>
                    <w:div w:id="1473475295">
                      <w:marLeft w:val="0"/>
                      <w:marRight w:val="0"/>
                      <w:marTop w:val="0"/>
                      <w:marBottom w:val="0"/>
                      <w:divBdr>
                        <w:top w:val="none" w:sz="0" w:space="0" w:color="auto"/>
                        <w:left w:val="none" w:sz="0" w:space="0" w:color="auto"/>
                        <w:bottom w:val="none" w:sz="0" w:space="0" w:color="auto"/>
                        <w:right w:val="none" w:sz="0" w:space="0" w:color="auto"/>
                      </w:divBdr>
                    </w:div>
                  </w:divsChild>
                </w:div>
                <w:div w:id="541477558">
                  <w:marLeft w:val="0"/>
                  <w:marRight w:val="0"/>
                  <w:marTop w:val="0"/>
                  <w:marBottom w:val="0"/>
                  <w:divBdr>
                    <w:top w:val="none" w:sz="0" w:space="0" w:color="auto"/>
                    <w:left w:val="none" w:sz="0" w:space="0" w:color="auto"/>
                    <w:bottom w:val="none" w:sz="0" w:space="0" w:color="auto"/>
                    <w:right w:val="none" w:sz="0" w:space="0" w:color="auto"/>
                  </w:divBdr>
                  <w:divsChild>
                    <w:div w:id="2133282986">
                      <w:marLeft w:val="0"/>
                      <w:marRight w:val="0"/>
                      <w:marTop w:val="0"/>
                      <w:marBottom w:val="0"/>
                      <w:divBdr>
                        <w:top w:val="none" w:sz="0" w:space="0" w:color="auto"/>
                        <w:left w:val="none" w:sz="0" w:space="0" w:color="auto"/>
                        <w:bottom w:val="none" w:sz="0" w:space="0" w:color="auto"/>
                        <w:right w:val="none" w:sz="0" w:space="0" w:color="auto"/>
                      </w:divBdr>
                    </w:div>
                  </w:divsChild>
                </w:div>
                <w:div w:id="1529637662">
                  <w:marLeft w:val="0"/>
                  <w:marRight w:val="0"/>
                  <w:marTop w:val="0"/>
                  <w:marBottom w:val="0"/>
                  <w:divBdr>
                    <w:top w:val="none" w:sz="0" w:space="0" w:color="auto"/>
                    <w:left w:val="none" w:sz="0" w:space="0" w:color="auto"/>
                    <w:bottom w:val="none" w:sz="0" w:space="0" w:color="auto"/>
                    <w:right w:val="none" w:sz="0" w:space="0" w:color="auto"/>
                  </w:divBdr>
                  <w:divsChild>
                    <w:div w:id="1238324225">
                      <w:marLeft w:val="0"/>
                      <w:marRight w:val="0"/>
                      <w:marTop w:val="0"/>
                      <w:marBottom w:val="0"/>
                      <w:divBdr>
                        <w:top w:val="none" w:sz="0" w:space="0" w:color="auto"/>
                        <w:left w:val="none" w:sz="0" w:space="0" w:color="auto"/>
                        <w:bottom w:val="none" w:sz="0" w:space="0" w:color="auto"/>
                        <w:right w:val="none" w:sz="0" w:space="0" w:color="auto"/>
                      </w:divBdr>
                    </w:div>
                  </w:divsChild>
                </w:div>
                <w:div w:id="2125924764">
                  <w:marLeft w:val="0"/>
                  <w:marRight w:val="0"/>
                  <w:marTop w:val="0"/>
                  <w:marBottom w:val="0"/>
                  <w:divBdr>
                    <w:top w:val="none" w:sz="0" w:space="0" w:color="auto"/>
                    <w:left w:val="none" w:sz="0" w:space="0" w:color="auto"/>
                    <w:bottom w:val="none" w:sz="0" w:space="0" w:color="auto"/>
                    <w:right w:val="none" w:sz="0" w:space="0" w:color="auto"/>
                  </w:divBdr>
                  <w:divsChild>
                    <w:div w:id="2010281098">
                      <w:marLeft w:val="0"/>
                      <w:marRight w:val="0"/>
                      <w:marTop w:val="0"/>
                      <w:marBottom w:val="0"/>
                      <w:divBdr>
                        <w:top w:val="none" w:sz="0" w:space="0" w:color="auto"/>
                        <w:left w:val="none" w:sz="0" w:space="0" w:color="auto"/>
                        <w:bottom w:val="none" w:sz="0" w:space="0" w:color="auto"/>
                        <w:right w:val="none" w:sz="0" w:space="0" w:color="auto"/>
                      </w:divBdr>
                    </w:div>
                  </w:divsChild>
                </w:div>
                <w:div w:id="1566406613">
                  <w:marLeft w:val="0"/>
                  <w:marRight w:val="0"/>
                  <w:marTop w:val="0"/>
                  <w:marBottom w:val="0"/>
                  <w:divBdr>
                    <w:top w:val="none" w:sz="0" w:space="0" w:color="auto"/>
                    <w:left w:val="none" w:sz="0" w:space="0" w:color="auto"/>
                    <w:bottom w:val="none" w:sz="0" w:space="0" w:color="auto"/>
                    <w:right w:val="none" w:sz="0" w:space="0" w:color="auto"/>
                  </w:divBdr>
                  <w:divsChild>
                    <w:div w:id="695353281">
                      <w:marLeft w:val="0"/>
                      <w:marRight w:val="0"/>
                      <w:marTop w:val="0"/>
                      <w:marBottom w:val="0"/>
                      <w:divBdr>
                        <w:top w:val="none" w:sz="0" w:space="0" w:color="auto"/>
                        <w:left w:val="none" w:sz="0" w:space="0" w:color="auto"/>
                        <w:bottom w:val="none" w:sz="0" w:space="0" w:color="auto"/>
                        <w:right w:val="none" w:sz="0" w:space="0" w:color="auto"/>
                      </w:divBdr>
                    </w:div>
                  </w:divsChild>
                </w:div>
                <w:div w:id="92357532">
                  <w:marLeft w:val="0"/>
                  <w:marRight w:val="0"/>
                  <w:marTop w:val="0"/>
                  <w:marBottom w:val="0"/>
                  <w:divBdr>
                    <w:top w:val="none" w:sz="0" w:space="0" w:color="auto"/>
                    <w:left w:val="none" w:sz="0" w:space="0" w:color="auto"/>
                    <w:bottom w:val="none" w:sz="0" w:space="0" w:color="auto"/>
                    <w:right w:val="none" w:sz="0" w:space="0" w:color="auto"/>
                  </w:divBdr>
                  <w:divsChild>
                    <w:div w:id="1470971231">
                      <w:marLeft w:val="0"/>
                      <w:marRight w:val="0"/>
                      <w:marTop w:val="0"/>
                      <w:marBottom w:val="0"/>
                      <w:divBdr>
                        <w:top w:val="none" w:sz="0" w:space="0" w:color="auto"/>
                        <w:left w:val="none" w:sz="0" w:space="0" w:color="auto"/>
                        <w:bottom w:val="none" w:sz="0" w:space="0" w:color="auto"/>
                        <w:right w:val="none" w:sz="0" w:space="0" w:color="auto"/>
                      </w:divBdr>
                    </w:div>
                  </w:divsChild>
                </w:div>
                <w:div w:id="1185053719">
                  <w:marLeft w:val="0"/>
                  <w:marRight w:val="0"/>
                  <w:marTop w:val="0"/>
                  <w:marBottom w:val="0"/>
                  <w:divBdr>
                    <w:top w:val="none" w:sz="0" w:space="0" w:color="auto"/>
                    <w:left w:val="none" w:sz="0" w:space="0" w:color="auto"/>
                    <w:bottom w:val="none" w:sz="0" w:space="0" w:color="auto"/>
                    <w:right w:val="none" w:sz="0" w:space="0" w:color="auto"/>
                  </w:divBdr>
                  <w:divsChild>
                    <w:div w:id="1698312360">
                      <w:marLeft w:val="0"/>
                      <w:marRight w:val="0"/>
                      <w:marTop w:val="0"/>
                      <w:marBottom w:val="0"/>
                      <w:divBdr>
                        <w:top w:val="none" w:sz="0" w:space="0" w:color="auto"/>
                        <w:left w:val="none" w:sz="0" w:space="0" w:color="auto"/>
                        <w:bottom w:val="none" w:sz="0" w:space="0" w:color="auto"/>
                        <w:right w:val="none" w:sz="0" w:space="0" w:color="auto"/>
                      </w:divBdr>
                    </w:div>
                  </w:divsChild>
                </w:div>
                <w:div w:id="712119707">
                  <w:marLeft w:val="0"/>
                  <w:marRight w:val="0"/>
                  <w:marTop w:val="0"/>
                  <w:marBottom w:val="0"/>
                  <w:divBdr>
                    <w:top w:val="none" w:sz="0" w:space="0" w:color="auto"/>
                    <w:left w:val="none" w:sz="0" w:space="0" w:color="auto"/>
                    <w:bottom w:val="none" w:sz="0" w:space="0" w:color="auto"/>
                    <w:right w:val="none" w:sz="0" w:space="0" w:color="auto"/>
                  </w:divBdr>
                  <w:divsChild>
                    <w:div w:id="533886855">
                      <w:marLeft w:val="0"/>
                      <w:marRight w:val="0"/>
                      <w:marTop w:val="0"/>
                      <w:marBottom w:val="0"/>
                      <w:divBdr>
                        <w:top w:val="none" w:sz="0" w:space="0" w:color="auto"/>
                        <w:left w:val="none" w:sz="0" w:space="0" w:color="auto"/>
                        <w:bottom w:val="none" w:sz="0" w:space="0" w:color="auto"/>
                        <w:right w:val="none" w:sz="0" w:space="0" w:color="auto"/>
                      </w:divBdr>
                    </w:div>
                  </w:divsChild>
                </w:div>
                <w:div w:id="1755470794">
                  <w:marLeft w:val="0"/>
                  <w:marRight w:val="0"/>
                  <w:marTop w:val="0"/>
                  <w:marBottom w:val="0"/>
                  <w:divBdr>
                    <w:top w:val="none" w:sz="0" w:space="0" w:color="auto"/>
                    <w:left w:val="none" w:sz="0" w:space="0" w:color="auto"/>
                    <w:bottom w:val="none" w:sz="0" w:space="0" w:color="auto"/>
                    <w:right w:val="none" w:sz="0" w:space="0" w:color="auto"/>
                  </w:divBdr>
                  <w:divsChild>
                    <w:div w:id="1630359654">
                      <w:marLeft w:val="0"/>
                      <w:marRight w:val="0"/>
                      <w:marTop w:val="0"/>
                      <w:marBottom w:val="0"/>
                      <w:divBdr>
                        <w:top w:val="none" w:sz="0" w:space="0" w:color="auto"/>
                        <w:left w:val="none" w:sz="0" w:space="0" w:color="auto"/>
                        <w:bottom w:val="none" w:sz="0" w:space="0" w:color="auto"/>
                        <w:right w:val="none" w:sz="0" w:space="0" w:color="auto"/>
                      </w:divBdr>
                    </w:div>
                  </w:divsChild>
                </w:div>
                <w:div w:id="510220303">
                  <w:marLeft w:val="0"/>
                  <w:marRight w:val="0"/>
                  <w:marTop w:val="0"/>
                  <w:marBottom w:val="0"/>
                  <w:divBdr>
                    <w:top w:val="none" w:sz="0" w:space="0" w:color="auto"/>
                    <w:left w:val="none" w:sz="0" w:space="0" w:color="auto"/>
                    <w:bottom w:val="none" w:sz="0" w:space="0" w:color="auto"/>
                    <w:right w:val="none" w:sz="0" w:space="0" w:color="auto"/>
                  </w:divBdr>
                  <w:divsChild>
                    <w:div w:id="1864128385">
                      <w:marLeft w:val="0"/>
                      <w:marRight w:val="0"/>
                      <w:marTop w:val="0"/>
                      <w:marBottom w:val="0"/>
                      <w:divBdr>
                        <w:top w:val="none" w:sz="0" w:space="0" w:color="auto"/>
                        <w:left w:val="none" w:sz="0" w:space="0" w:color="auto"/>
                        <w:bottom w:val="none" w:sz="0" w:space="0" w:color="auto"/>
                        <w:right w:val="none" w:sz="0" w:space="0" w:color="auto"/>
                      </w:divBdr>
                    </w:div>
                  </w:divsChild>
                </w:div>
                <w:div w:id="425460656">
                  <w:marLeft w:val="0"/>
                  <w:marRight w:val="0"/>
                  <w:marTop w:val="0"/>
                  <w:marBottom w:val="0"/>
                  <w:divBdr>
                    <w:top w:val="none" w:sz="0" w:space="0" w:color="auto"/>
                    <w:left w:val="none" w:sz="0" w:space="0" w:color="auto"/>
                    <w:bottom w:val="none" w:sz="0" w:space="0" w:color="auto"/>
                    <w:right w:val="none" w:sz="0" w:space="0" w:color="auto"/>
                  </w:divBdr>
                  <w:divsChild>
                    <w:div w:id="1198542344">
                      <w:marLeft w:val="0"/>
                      <w:marRight w:val="0"/>
                      <w:marTop w:val="0"/>
                      <w:marBottom w:val="0"/>
                      <w:divBdr>
                        <w:top w:val="none" w:sz="0" w:space="0" w:color="auto"/>
                        <w:left w:val="none" w:sz="0" w:space="0" w:color="auto"/>
                        <w:bottom w:val="none" w:sz="0" w:space="0" w:color="auto"/>
                        <w:right w:val="none" w:sz="0" w:space="0" w:color="auto"/>
                      </w:divBdr>
                    </w:div>
                  </w:divsChild>
                </w:div>
                <w:div w:id="1450275408">
                  <w:marLeft w:val="0"/>
                  <w:marRight w:val="0"/>
                  <w:marTop w:val="0"/>
                  <w:marBottom w:val="0"/>
                  <w:divBdr>
                    <w:top w:val="none" w:sz="0" w:space="0" w:color="auto"/>
                    <w:left w:val="none" w:sz="0" w:space="0" w:color="auto"/>
                    <w:bottom w:val="none" w:sz="0" w:space="0" w:color="auto"/>
                    <w:right w:val="none" w:sz="0" w:space="0" w:color="auto"/>
                  </w:divBdr>
                  <w:divsChild>
                    <w:div w:id="1824084213">
                      <w:marLeft w:val="0"/>
                      <w:marRight w:val="0"/>
                      <w:marTop w:val="0"/>
                      <w:marBottom w:val="0"/>
                      <w:divBdr>
                        <w:top w:val="none" w:sz="0" w:space="0" w:color="auto"/>
                        <w:left w:val="none" w:sz="0" w:space="0" w:color="auto"/>
                        <w:bottom w:val="none" w:sz="0" w:space="0" w:color="auto"/>
                        <w:right w:val="none" w:sz="0" w:space="0" w:color="auto"/>
                      </w:divBdr>
                    </w:div>
                  </w:divsChild>
                </w:div>
                <w:div w:id="1438334687">
                  <w:marLeft w:val="0"/>
                  <w:marRight w:val="0"/>
                  <w:marTop w:val="0"/>
                  <w:marBottom w:val="0"/>
                  <w:divBdr>
                    <w:top w:val="none" w:sz="0" w:space="0" w:color="auto"/>
                    <w:left w:val="none" w:sz="0" w:space="0" w:color="auto"/>
                    <w:bottom w:val="none" w:sz="0" w:space="0" w:color="auto"/>
                    <w:right w:val="none" w:sz="0" w:space="0" w:color="auto"/>
                  </w:divBdr>
                  <w:divsChild>
                    <w:div w:id="420179224">
                      <w:marLeft w:val="0"/>
                      <w:marRight w:val="0"/>
                      <w:marTop w:val="0"/>
                      <w:marBottom w:val="0"/>
                      <w:divBdr>
                        <w:top w:val="none" w:sz="0" w:space="0" w:color="auto"/>
                        <w:left w:val="none" w:sz="0" w:space="0" w:color="auto"/>
                        <w:bottom w:val="none" w:sz="0" w:space="0" w:color="auto"/>
                        <w:right w:val="none" w:sz="0" w:space="0" w:color="auto"/>
                      </w:divBdr>
                    </w:div>
                  </w:divsChild>
                </w:div>
                <w:div w:id="527064037">
                  <w:marLeft w:val="0"/>
                  <w:marRight w:val="0"/>
                  <w:marTop w:val="0"/>
                  <w:marBottom w:val="0"/>
                  <w:divBdr>
                    <w:top w:val="none" w:sz="0" w:space="0" w:color="auto"/>
                    <w:left w:val="none" w:sz="0" w:space="0" w:color="auto"/>
                    <w:bottom w:val="none" w:sz="0" w:space="0" w:color="auto"/>
                    <w:right w:val="none" w:sz="0" w:space="0" w:color="auto"/>
                  </w:divBdr>
                  <w:divsChild>
                    <w:div w:id="83497732">
                      <w:marLeft w:val="0"/>
                      <w:marRight w:val="0"/>
                      <w:marTop w:val="0"/>
                      <w:marBottom w:val="0"/>
                      <w:divBdr>
                        <w:top w:val="none" w:sz="0" w:space="0" w:color="auto"/>
                        <w:left w:val="none" w:sz="0" w:space="0" w:color="auto"/>
                        <w:bottom w:val="none" w:sz="0" w:space="0" w:color="auto"/>
                        <w:right w:val="none" w:sz="0" w:space="0" w:color="auto"/>
                      </w:divBdr>
                    </w:div>
                  </w:divsChild>
                </w:div>
                <w:div w:id="670106962">
                  <w:marLeft w:val="0"/>
                  <w:marRight w:val="0"/>
                  <w:marTop w:val="0"/>
                  <w:marBottom w:val="0"/>
                  <w:divBdr>
                    <w:top w:val="none" w:sz="0" w:space="0" w:color="auto"/>
                    <w:left w:val="none" w:sz="0" w:space="0" w:color="auto"/>
                    <w:bottom w:val="none" w:sz="0" w:space="0" w:color="auto"/>
                    <w:right w:val="none" w:sz="0" w:space="0" w:color="auto"/>
                  </w:divBdr>
                  <w:divsChild>
                    <w:div w:id="265574821">
                      <w:marLeft w:val="0"/>
                      <w:marRight w:val="0"/>
                      <w:marTop w:val="0"/>
                      <w:marBottom w:val="0"/>
                      <w:divBdr>
                        <w:top w:val="none" w:sz="0" w:space="0" w:color="auto"/>
                        <w:left w:val="none" w:sz="0" w:space="0" w:color="auto"/>
                        <w:bottom w:val="none" w:sz="0" w:space="0" w:color="auto"/>
                        <w:right w:val="none" w:sz="0" w:space="0" w:color="auto"/>
                      </w:divBdr>
                    </w:div>
                  </w:divsChild>
                </w:div>
                <w:div w:id="1604341973">
                  <w:marLeft w:val="0"/>
                  <w:marRight w:val="0"/>
                  <w:marTop w:val="0"/>
                  <w:marBottom w:val="0"/>
                  <w:divBdr>
                    <w:top w:val="none" w:sz="0" w:space="0" w:color="auto"/>
                    <w:left w:val="none" w:sz="0" w:space="0" w:color="auto"/>
                    <w:bottom w:val="none" w:sz="0" w:space="0" w:color="auto"/>
                    <w:right w:val="none" w:sz="0" w:space="0" w:color="auto"/>
                  </w:divBdr>
                  <w:divsChild>
                    <w:div w:id="657657899">
                      <w:marLeft w:val="0"/>
                      <w:marRight w:val="0"/>
                      <w:marTop w:val="0"/>
                      <w:marBottom w:val="0"/>
                      <w:divBdr>
                        <w:top w:val="none" w:sz="0" w:space="0" w:color="auto"/>
                        <w:left w:val="none" w:sz="0" w:space="0" w:color="auto"/>
                        <w:bottom w:val="none" w:sz="0" w:space="0" w:color="auto"/>
                        <w:right w:val="none" w:sz="0" w:space="0" w:color="auto"/>
                      </w:divBdr>
                    </w:div>
                  </w:divsChild>
                </w:div>
                <w:div w:id="600644521">
                  <w:marLeft w:val="0"/>
                  <w:marRight w:val="0"/>
                  <w:marTop w:val="0"/>
                  <w:marBottom w:val="0"/>
                  <w:divBdr>
                    <w:top w:val="none" w:sz="0" w:space="0" w:color="auto"/>
                    <w:left w:val="none" w:sz="0" w:space="0" w:color="auto"/>
                    <w:bottom w:val="none" w:sz="0" w:space="0" w:color="auto"/>
                    <w:right w:val="none" w:sz="0" w:space="0" w:color="auto"/>
                  </w:divBdr>
                  <w:divsChild>
                    <w:div w:id="431898920">
                      <w:marLeft w:val="0"/>
                      <w:marRight w:val="0"/>
                      <w:marTop w:val="0"/>
                      <w:marBottom w:val="0"/>
                      <w:divBdr>
                        <w:top w:val="none" w:sz="0" w:space="0" w:color="auto"/>
                        <w:left w:val="none" w:sz="0" w:space="0" w:color="auto"/>
                        <w:bottom w:val="none" w:sz="0" w:space="0" w:color="auto"/>
                        <w:right w:val="none" w:sz="0" w:space="0" w:color="auto"/>
                      </w:divBdr>
                    </w:div>
                  </w:divsChild>
                </w:div>
                <w:div w:id="185875521">
                  <w:marLeft w:val="0"/>
                  <w:marRight w:val="0"/>
                  <w:marTop w:val="0"/>
                  <w:marBottom w:val="0"/>
                  <w:divBdr>
                    <w:top w:val="none" w:sz="0" w:space="0" w:color="auto"/>
                    <w:left w:val="none" w:sz="0" w:space="0" w:color="auto"/>
                    <w:bottom w:val="none" w:sz="0" w:space="0" w:color="auto"/>
                    <w:right w:val="none" w:sz="0" w:space="0" w:color="auto"/>
                  </w:divBdr>
                  <w:divsChild>
                    <w:div w:id="903679487">
                      <w:marLeft w:val="0"/>
                      <w:marRight w:val="0"/>
                      <w:marTop w:val="0"/>
                      <w:marBottom w:val="0"/>
                      <w:divBdr>
                        <w:top w:val="none" w:sz="0" w:space="0" w:color="auto"/>
                        <w:left w:val="none" w:sz="0" w:space="0" w:color="auto"/>
                        <w:bottom w:val="none" w:sz="0" w:space="0" w:color="auto"/>
                        <w:right w:val="none" w:sz="0" w:space="0" w:color="auto"/>
                      </w:divBdr>
                    </w:div>
                  </w:divsChild>
                </w:div>
                <w:div w:id="1446582955">
                  <w:marLeft w:val="0"/>
                  <w:marRight w:val="0"/>
                  <w:marTop w:val="0"/>
                  <w:marBottom w:val="0"/>
                  <w:divBdr>
                    <w:top w:val="none" w:sz="0" w:space="0" w:color="auto"/>
                    <w:left w:val="none" w:sz="0" w:space="0" w:color="auto"/>
                    <w:bottom w:val="none" w:sz="0" w:space="0" w:color="auto"/>
                    <w:right w:val="none" w:sz="0" w:space="0" w:color="auto"/>
                  </w:divBdr>
                  <w:divsChild>
                    <w:div w:id="818766043">
                      <w:marLeft w:val="0"/>
                      <w:marRight w:val="0"/>
                      <w:marTop w:val="0"/>
                      <w:marBottom w:val="0"/>
                      <w:divBdr>
                        <w:top w:val="none" w:sz="0" w:space="0" w:color="auto"/>
                        <w:left w:val="none" w:sz="0" w:space="0" w:color="auto"/>
                        <w:bottom w:val="none" w:sz="0" w:space="0" w:color="auto"/>
                        <w:right w:val="none" w:sz="0" w:space="0" w:color="auto"/>
                      </w:divBdr>
                    </w:div>
                  </w:divsChild>
                </w:div>
                <w:div w:id="1396659510">
                  <w:marLeft w:val="0"/>
                  <w:marRight w:val="0"/>
                  <w:marTop w:val="0"/>
                  <w:marBottom w:val="0"/>
                  <w:divBdr>
                    <w:top w:val="none" w:sz="0" w:space="0" w:color="auto"/>
                    <w:left w:val="none" w:sz="0" w:space="0" w:color="auto"/>
                    <w:bottom w:val="none" w:sz="0" w:space="0" w:color="auto"/>
                    <w:right w:val="none" w:sz="0" w:space="0" w:color="auto"/>
                  </w:divBdr>
                  <w:divsChild>
                    <w:div w:id="656767604">
                      <w:marLeft w:val="0"/>
                      <w:marRight w:val="0"/>
                      <w:marTop w:val="0"/>
                      <w:marBottom w:val="0"/>
                      <w:divBdr>
                        <w:top w:val="none" w:sz="0" w:space="0" w:color="auto"/>
                        <w:left w:val="none" w:sz="0" w:space="0" w:color="auto"/>
                        <w:bottom w:val="none" w:sz="0" w:space="0" w:color="auto"/>
                        <w:right w:val="none" w:sz="0" w:space="0" w:color="auto"/>
                      </w:divBdr>
                    </w:div>
                  </w:divsChild>
                </w:div>
                <w:div w:id="1058477890">
                  <w:marLeft w:val="0"/>
                  <w:marRight w:val="0"/>
                  <w:marTop w:val="0"/>
                  <w:marBottom w:val="0"/>
                  <w:divBdr>
                    <w:top w:val="none" w:sz="0" w:space="0" w:color="auto"/>
                    <w:left w:val="none" w:sz="0" w:space="0" w:color="auto"/>
                    <w:bottom w:val="none" w:sz="0" w:space="0" w:color="auto"/>
                    <w:right w:val="none" w:sz="0" w:space="0" w:color="auto"/>
                  </w:divBdr>
                  <w:divsChild>
                    <w:div w:id="563376171">
                      <w:marLeft w:val="0"/>
                      <w:marRight w:val="0"/>
                      <w:marTop w:val="0"/>
                      <w:marBottom w:val="0"/>
                      <w:divBdr>
                        <w:top w:val="none" w:sz="0" w:space="0" w:color="auto"/>
                        <w:left w:val="none" w:sz="0" w:space="0" w:color="auto"/>
                        <w:bottom w:val="none" w:sz="0" w:space="0" w:color="auto"/>
                        <w:right w:val="none" w:sz="0" w:space="0" w:color="auto"/>
                      </w:divBdr>
                    </w:div>
                  </w:divsChild>
                </w:div>
                <w:div w:id="853492230">
                  <w:marLeft w:val="0"/>
                  <w:marRight w:val="0"/>
                  <w:marTop w:val="0"/>
                  <w:marBottom w:val="0"/>
                  <w:divBdr>
                    <w:top w:val="none" w:sz="0" w:space="0" w:color="auto"/>
                    <w:left w:val="none" w:sz="0" w:space="0" w:color="auto"/>
                    <w:bottom w:val="none" w:sz="0" w:space="0" w:color="auto"/>
                    <w:right w:val="none" w:sz="0" w:space="0" w:color="auto"/>
                  </w:divBdr>
                  <w:divsChild>
                    <w:div w:id="1413048338">
                      <w:marLeft w:val="0"/>
                      <w:marRight w:val="0"/>
                      <w:marTop w:val="0"/>
                      <w:marBottom w:val="0"/>
                      <w:divBdr>
                        <w:top w:val="none" w:sz="0" w:space="0" w:color="auto"/>
                        <w:left w:val="none" w:sz="0" w:space="0" w:color="auto"/>
                        <w:bottom w:val="none" w:sz="0" w:space="0" w:color="auto"/>
                        <w:right w:val="none" w:sz="0" w:space="0" w:color="auto"/>
                      </w:divBdr>
                    </w:div>
                  </w:divsChild>
                </w:div>
                <w:div w:id="204413812">
                  <w:marLeft w:val="0"/>
                  <w:marRight w:val="0"/>
                  <w:marTop w:val="0"/>
                  <w:marBottom w:val="0"/>
                  <w:divBdr>
                    <w:top w:val="none" w:sz="0" w:space="0" w:color="auto"/>
                    <w:left w:val="none" w:sz="0" w:space="0" w:color="auto"/>
                    <w:bottom w:val="none" w:sz="0" w:space="0" w:color="auto"/>
                    <w:right w:val="none" w:sz="0" w:space="0" w:color="auto"/>
                  </w:divBdr>
                  <w:divsChild>
                    <w:div w:id="1822188444">
                      <w:marLeft w:val="0"/>
                      <w:marRight w:val="0"/>
                      <w:marTop w:val="0"/>
                      <w:marBottom w:val="0"/>
                      <w:divBdr>
                        <w:top w:val="none" w:sz="0" w:space="0" w:color="auto"/>
                        <w:left w:val="none" w:sz="0" w:space="0" w:color="auto"/>
                        <w:bottom w:val="none" w:sz="0" w:space="0" w:color="auto"/>
                        <w:right w:val="none" w:sz="0" w:space="0" w:color="auto"/>
                      </w:divBdr>
                    </w:div>
                  </w:divsChild>
                </w:div>
                <w:div w:id="727535013">
                  <w:marLeft w:val="0"/>
                  <w:marRight w:val="0"/>
                  <w:marTop w:val="0"/>
                  <w:marBottom w:val="0"/>
                  <w:divBdr>
                    <w:top w:val="none" w:sz="0" w:space="0" w:color="auto"/>
                    <w:left w:val="none" w:sz="0" w:space="0" w:color="auto"/>
                    <w:bottom w:val="none" w:sz="0" w:space="0" w:color="auto"/>
                    <w:right w:val="none" w:sz="0" w:space="0" w:color="auto"/>
                  </w:divBdr>
                  <w:divsChild>
                    <w:div w:id="1076124179">
                      <w:marLeft w:val="0"/>
                      <w:marRight w:val="0"/>
                      <w:marTop w:val="0"/>
                      <w:marBottom w:val="0"/>
                      <w:divBdr>
                        <w:top w:val="none" w:sz="0" w:space="0" w:color="auto"/>
                        <w:left w:val="none" w:sz="0" w:space="0" w:color="auto"/>
                        <w:bottom w:val="none" w:sz="0" w:space="0" w:color="auto"/>
                        <w:right w:val="none" w:sz="0" w:space="0" w:color="auto"/>
                      </w:divBdr>
                    </w:div>
                  </w:divsChild>
                </w:div>
                <w:div w:id="1282345581">
                  <w:marLeft w:val="0"/>
                  <w:marRight w:val="0"/>
                  <w:marTop w:val="0"/>
                  <w:marBottom w:val="0"/>
                  <w:divBdr>
                    <w:top w:val="none" w:sz="0" w:space="0" w:color="auto"/>
                    <w:left w:val="none" w:sz="0" w:space="0" w:color="auto"/>
                    <w:bottom w:val="none" w:sz="0" w:space="0" w:color="auto"/>
                    <w:right w:val="none" w:sz="0" w:space="0" w:color="auto"/>
                  </w:divBdr>
                  <w:divsChild>
                    <w:div w:id="1468206036">
                      <w:marLeft w:val="0"/>
                      <w:marRight w:val="0"/>
                      <w:marTop w:val="0"/>
                      <w:marBottom w:val="0"/>
                      <w:divBdr>
                        <w:top w:val="none" w:sz="0" w:space="0" w:color="auto"/>
                        <w:left w:val="none" w:sz="0" w:space="0" w:color="auto"/>
                        <w:bottom w:val="none" w:sz="0" w:space="0" w:color="auto"/>
                        <w:right w:val="none" w:sz="0" w:space="0" w:color="auto"/>
                      </w:divBdr>
                    </w:div>
                  </w:divsChild>
                </w:div>
                <w:div w:id="519050342">
                  <w:marLeft w:val="0"/>
                  <w:marRight w:val="0"/>
                  <w:marTop w:val="0"/>
                  <w:marBottom w:val="0"/>
                  <w:divBdr>
                    <w:top w:val="none" w:sz="0" w:space="0" w:color="auto"/>
                    <w:left w:val="none" w:sz="0" w:space="0" w:color="auto"/>
                    <w:bottom w:val="none" w:sz="0" w:space="0" w:color="auto"/>
                    <w:right w:val="none" w:sz="0" w:space="0" w:color="auto"/>
                  </w:divBdr>
                  <w:divsChild>
                    <w:div w:id="90011924">
                      <w:marLeft w:val="0"/>
                      <w:marRight w:val="0"/>
                      <w:marTop w:val="0"/>
                      <w:marBottom w:val="0"/>
                      <w:divBdr>
                        <w:top w:val="none" w:sz="0" w:space="0" w:color="auto"/>
                        <w:left w:val="none" w:sz="0" w:space="0" w:color="auto"/>
                        <w:bottom w:val="none" w:sz="0" w:space="0" w:color="auto"/>
                        <w:right w:val="none" w:sz="0" w:space="0" w:color="auto"/>
                      </w:divBdr>
                    </w:div>
                  </w:divsChild>
                </w:div>
                <w:div w:id="403988581">
                  <w:marLeft w:val="0"/>
                  <w:marRight w:val="0"/>
                  <w:marTop w:val="0"/>
                  <w:marBottom w:val="0"/>
                  <w:divBdr>
                    <w:top w:val="none" w:sz="0" w:space="0" w:color="auto"/>
                    <w:left w:val="none" w:sz="0" w:space="0" w:color="auto"/>
                    <w:bottom w:val="none" w:sz="0" w:space="0" w:color="auto"/>
                    <w:right w:val="none" w:sz="0" w:space="0" w:color="auto"/>
                  </w:divBdr>
                  <w:divsChild>
                    <w:div w:id="570502191">
                      <w:marLeft w:val="0"/>
                      <w:marRight w:val="0"/>
                      <w:marTop w:val="0"/>
                      <w:marBottom w:val="0"/>
                      <w:divBdr>
                        <w:top w:val="none" w:sz="0" w:space="0" w:color="auto"/>
                        <w:left w:val="none" w:sz="0" w:space="0" w:color="auto"/>
                        <w:bottom w:val="none" w:sz="0" w:space="0" w:color="auto"/>
                        <w:right w:val="none" w:sz="0" w:space="0" w:color="auto"/>
                      </w:divBdr>
                    </w:div>
                  </w:divsChild>
                </w:div>
                <w:div w:id="703559938">
                  <w:marLeft w:val="0"/>
                  <w:marRight w:val="0"/>
                  <w:marTop w:val="0"/>
                  <w:marBottom w:val="0"/>
                  <w:divBdr>
                    <w:top w:val="none" w:sz="0" w:space="0" w:color="auto"/>
                    <w:left w:val="none" w:sz="0" w:space="0" w:color="auto"/>
                    <w:bottom w:val="none" w:sz="0" w:space="0" w:color="auto"/>
                    <w:right w:val="none" w:sz="0" w:space="0" w:color="auto"/>
                  </w:divBdr>
                  <w:divsChild>
                    <w:div w:id="411708353">
                      <w:marLeft w:val="0"/>
                      <w:marRight w:val="0"/>
                      <w:marTop w:val="0"/>
                      <w:marBottom w:val="0"/>
                      <w:divBdr>
                        <w:top w:val="none" w:sz="0" w:space="0" w:color="auto"/>
                        <w:left w:val="none" w:sz="0" w:space="0" w:color="auto"/>
                        <w:bottom w:val="none" w:sz="0" w:space="0" w:color="auto"/>
                        <w:right w:val="none" w:sz="0" w:space="0" w:color="auto"/>
                      </w:divBdr>
                    </w:div>
                  </w:divsChild>
                </w:div>
                <w:div w:id="1026902675">
                  <w:marLeft w:val="0"/>
                  <w:marRight w:val="0"/>
                  <w:marTop w:val="0"/>
                  <w:marBottom w:val="0"/>
                  <w:divBdr>
                    <w:top w:val="none" w:sz="0" w:space="0" w:color="auto"/>
                    <w:left w:val="none" w:sz="0" w:space="0" w:color="auto"/>
                    <w:bottom w:val="none" w:sz="0" w:space="0" w:color="auto"/>
                    <w:right w:val="none" w:sz="0" w:space="0" w:color="auto"/>
                  </w:divBdr>
                  <w:divsChild>
                    <w:div w:id="1779641145">
                      <w:marLeft w:val="0"/>
                      <w:marRight w:val="0"/>
                      <w:marTop w:val="0"/>
                      <w:marBottom w:val="0"/>
                      <w:divBdr>
                        <w:top w:val="none" w:sz="0" w:space="0" w:color="auto"/>
                        <w:left w:val="none" w:sz="0" w:space="0" w:color="auto"/>
                        <w:bottom w:val="none" w:sz="0" w:space="0" w:color="auto"/>
                        <w:right w:val="none" w:sz="0" w:space="0" w:color="auto"/>
                      </w:divBdr>
                    </w:div>
                  </w:divsChild>
                </w:div>
                <w:div w:id="1072194931">
                  <w:marLeft w:val="0"/>
                  <w:marRight w:val="0"/>
                  <w:marTop w:val="0"/>
                  <w:marBottom w:val="0"/>
                  <w:divBdr>
                    <w:top w:val="none" w:sz="0" w:space="0" w:color="auto"/>
                    <w:left w:val="none" w:sz="0" w:space="0" w:color="auto"/>
                    <w:bottom w:val="none" w:sz="0" w:space="0" w:color="auto"/>
                    <w:right w:val="none" w:sz="0" w:space="0" w:color="auto"/>
                  </w:divBdr>
                  <w:divsChild>
                    <w:div w:id="1983994721">
                      <w:marLeft w:val="0"/>
                      <w:marRight w:val="0"/>
                      <w:marTop w:val="0"/>
                      <w:marBottom w:val="0"/>
                      <w:divBdr>
                        <w:top w:val="none" w:sz="0" w:space="0" w:color="auto"/>
                        <w:left w:val="none" w:sz="0" w:space="0" w:color="auto"/>
                        <w:bottom w:val="none" w:sz="0" w:space="0" w:color="auto"/>
                        <w:right w:val="none" w:sz="0" w:space="0" w:color="auto"/>
                      </w:divBdr>
                    </w:div>
                  </w:divsChild>
                </w:div>
                <w:div w:id="429815680">
                  <w:marLeft w:val="0"/>
                  <w:marRight w:val="0"/>
                  <w:marTop w:val="0"/>
                  <w:marBottom w:val="0"/>
                  <w:divBdr>
                    <w:top w:val="none" w:sz="0" w:space="0" w:color="auto"/>
                    <w:left w:val="none" w:sz="0" w:space="0" w:color="auto"/>
                    <w:bottom w:val="none" w:sz="0" w:space="0" w:color="auto"/>
                    <w:right w:val="none" w:sz="0" w:space="0" w:color="auto"/>
                  </w:divBdr>
                  <w:divsChild>
                    <w:div w:id="175117811">
                      <w:marLeft w:val="0"/>
                      <w:marRight w:val="0"/>
                      <w:marTop w:val="0"/>
                      <w:marBottom w:val="0"/>
                      <w:divBdr>
                        <w:top w:val="none" w:sz="0" w:space="0" w:color="auto"/>
                        <w:left w:val="none" w:sz="0" w:space="0" w:color="auto"/>
                        <w:bottom w:val="none" w:sz="0" w:space="0" w:color="auto"/>
                        <w:right w:val="none" w:sz="0" w:space="0" w:color="auto"/>
                      </w:divBdr>
                    </w:div>
                  </w:divsChild>
                </w:div>
                <w:div w:id="958335697">
                  <w:marLeft w:val="0"/>
                  <w:marRight w:val="0"/>
                  <w:marTop w:val="0"/>
                  <w:marBottom w:val="0"/>
                  <w:divBdr>
                    <w:top w:val="none" w:sz="0" w:space="0" w:color="auto"/>
                    <w:left w:val="none" w:sz="0" w:space="0" w:color="auto"/>
                    <w:bottom w:val="none" w:sz="0" w:space="0" w:color="auto"/>
                    <w:right w:val="none" w:sz="0" w:space="0" w:color="auto"/>
                  </w:divBdr>
                  <w:divsChild>
                    <w:div w:id="288437063">
                      <w:marLeft w:val="0"/>
                      <w:marRight w:val="0"/>
                      <w:marTop w:val="0"/>
                      <w:marBottom w:val="0"/>
                      <w:divBdr>
                        <w:top w:val="none" w:sz="0" w:space="0" w:color="auto"/>
                        <w:left w:val="none" w:sz="0" w:space="0" w:color="auto"/>
                        <w:bottom w:val="none" w:sz="0" w:space="0" w:color="auto"/>
                        <w:right w:val="none" w:sz="0" w:space="0" w:color="auto"/>
                      </w:divBdr>
                    </w:div>
                  </w:divsChild>
                </w:div>
                <w:div w:id="796680582">
                  <w:marLeft w:val="0"/>
                  <w:marRight w:val="0"/>
                  <w:marTop w:val="0"/>
                  <w:marBottom w:val="0"/>
                  <w:divBdr>
                    <w:top w:val="none" w:sz="0" w:space="0" w:color="auto"/>
                    <w:left w:val="none" w:sz="0" w:space="0" w:color="auto"/>
                    <w:bottom w:val="none" w:sz="0" w:space="0" w:color="auto"/>
                    <w:right w:val="none" w:sz="0" w:space="0" w:color="auto"/>
                  </w:divBdr>
                  <w:divsChild>
                    <w:div w:id="2133011357">
                      <w:marLeft w:val="0"/>
                      <w:marRight w:val="0"/>
                      <w:marTop w:val="0"/>
                      <w:marBottom w:val="0"/>
                      <w:divBdr>
                        <w:top w:val="none" w:sz="0" w:space="0" w:color="auto"/>
                        <w:left w:val="none" w:sz="0" w:space="0" w:color="auto"/>
                        <w:bottom w:val="none" w:sz="0" w:space="0" w:color="auto"/>
                        <w:right w:val="none" w:sz="0" w:space="0" w:color="auto"/>
                      </w:divBdr>
                    </w:div>
                  </w:divsChild>
                </w:div>
                <w:div w:id="490371339">
                  <w:marLeft w:val="0"/>
                  <w:marRight w:val="0"/>
                  <w:marTop w:val="0"/>
                  <w:marBottom w:val="0"/>
                  <w:divBdr>
                    <w:top w:val="none" w:sz="0" w:space="0" w:color="auto"/>
                    <w:left w:val="none" w:sz="0" w:space="0" w:color="auto"/>
                    <w:bottom w:val="none" w:sz="0" w:space="0" w:color="auto"/>
                    <w:right w:val="none" w:sz="0" w:space="0" w:color="auto"/>
                  </w:divBdr>
                  <w:divsChild>
                    <w:div w:id="2035767470">
                      <w:marLeft w:val="0"/>
                      <w:marRight w:val="0"/>
                      <w:marTop w:val="0"/>
                      <w:marBottom w:val="0"/>
                      <w:divBdr>
                        <w:top w:val="none" w:sz="0" w:space="0" w:color="auto"/>
                        <w:left w:val="none" w:sz="0" w:space="0" w:color="auto"/>
                        <w:bottom w:val="none" w:sz="0" w:space="0" w:color="auto"/>
                        <w:right w:val="none" w:sz="0" w:space="0" w:color="auto"/>
                      </w:divBdr>
                    </w:div>
                  </w:divsChild>
                </w:div>
                <w:div w:id="370108769">
                  <w:marLeft w:val="0"/>
                  <w:marRight w:val="0"/>
                  <w:marTop w:val="0"/>
                  <w:marBottom w:val="0"/>
                  <w:divBdr>
                    <w:top w:val="none" w:sz="0" w:space="0" w:color="auto"/>
                    <w:left w:val="none" w:sz="0" w:space="0" w:color="auto"/>
                    <w:bottom w:val="none" w:sz="0" w:space="0" w:color="auto"/>
                    <w:right w:val="none" w:sz="0" w:space="0" w:color="auto"/>
                  </w:divBdr>
                  <w:divsChild>
                    <w:div w:id="1050836701">
                      <w:marLeft w:val="0"/>
                      <w:marRight w:val="0"/>
                      <w:marTop w:val="0"/>
                      <w:marBottom w:val="0"/>
                      <w:divBdr>
                        <w:top w:val="none" w:sz="0" w:space="0" w:color="auto"/>
                        <w:left w:val="none" w:sz="0" w:space="0" w:color="auto"/>
                        <w:bottom w:val="none" w:sz="0" w:space="0" w:color="auto"/>
                        <w:right w:val="none" w:sz="0" w:space="0" w:color="auto"/>
                      </w:divBdr>
                    </w:div>
                  </w:divsChild>
                </w:div>
                <w:div w:id="2067023085">
                  <w:marLeft w:val="0"/>
                  <w:marRight w:val="0"/>
                  <w:marTop w:val="0"/>
                  <w:marBottom w:val="0"/>
                  <w:divBdr>
                    <w:top w:val="none" w:sz="0" w:space="0" w:color="auto"/>
                    <w:left w:val="none" w:sz="0" w:space="0" w:color="auto"/>
                    <w:bottom w:val="none" w:sz="0" w:space="0" w:color="auto"/>
                    <w:right w:val="none" w:sz="0" w:space="0" w:color="auto"/>
                  </w:divBdr>
                  <w:divsChild>
                    <w:div w:id="1624462418">
                      <w:marLeft w:val="0"/>
                      <w:marRight w:val="0"/>
                      <w:marTop w:val="0"/>
                      <w:marBottom w:val="0"/>
                      <w:divBdr>
                        <w:top w:val="none" w:sz="0" w:space="0" w:color="auto"/>
                        <w:left w:val="none" w:sz="0" w:space="0" w:color="auto"/>
                        <w:bottom w:val="none" w:sz="0" w:space="0" w:color="auto"/>
                        <w:right w:val="none" w:sz="0" w:space="0" w:color="auto"/>
                      </w:divBdr>
                    </w:div>
                  </w:divsChild>
                </w:div>
                <w:div w:id="1578631626">
                  <w:marLeft w:val="0"/>
                  <w:marRight w:val="0"/>
                  <w:marTop w:val="0"/>
                  <w:marBottom w:val="0"/>
                  <w:divBdr>
                    <w:top w:val="none" w:sz="0" w:space="0" w:color="auto"/>
                    <w:left w:val="none" w:sz="0" w:space="0" w:color="auto"/>
                    <w:bottom w:val="none" w:sz="0" w:space="0" w:color="auto"/>
                    <w:right w:val="none" w:sz="0" w:space="0" w:color="auto"/>
                  </w:divBdr>
                  <w:divsChild>
                    <w:div w:id="1346710767">
                      <w:marLeft w:val="0"/>
                      <w:marRight w:val="0"/>
                      <w:marTop w:val="0"/>
                      <w:marBottom w:val="0"/>
                      <w:divBdr>
                        <w:top w:val="none" w:sz="0" w:space="0" w:color="auto"/>
                        <w:left w:val="none" w:sz="0" w:space="0" w:color="auto"/>
                        <w:bottom w:val="none" w:sz="0" w:space="0" w:color="auto"/>
                        <w:right w:val="none" w:sz="0" w:space="0" w:color="auto"/>
                      </w:divBdr>
                    </w:div>
                  </w:divsChild>
                </w:div>
                <w:div w:id="304506810">
                  <w:marLeft w:val="0"/>
                  <w:marRight w:val="0"/>
                  <w:marTop w:val="0"/>
                  <w:marBottom w:val="0"/>
                  <w:divBdr>
                    <w:top w:val="none" w:sz="0" w:space="0" w:color="auto"/>
                    <w:left w:val="none" w:sz="0" w:space="0" w:color="auto"/>
                    <w:bottom w:val="none" w:sz="0" w:space="0" w:color="auto"/>
                    <w:right w:val="none" w:sz="0" w:space="0" w:color="auto"/>
                  </w:divBdr>
                  <w:divsChild>
                    <w:div w:id="679702299">
                      <w:marLeft w:val="0"/>
                      <w:marRight w:val="0"/>
                      <w:marTop w:val="0"/>
                      <w:marBottom w:val="0"/>
                      <w:divBdr>
                        <w:top w:val="none" w:sz="0" w:space="0" w:color="auto"/>
                        <w:left w:val="none" w:sz="0" w:space="0" w:color="auto"/>
                        <w:bottom w:val="none" w:sz="0" w:space="0" w:color="auto"/>
                        <w:right w:val="none" w:sz="0" w:space="0" w:color="auto"/>
                      </w:divBdr>
                    </w:div>
                  </w:divsChild>
                </w:div>
                <w:div w:id="268053347">
                  <w:marLeft w:val="0"/>
                  <w:marRight w:val="0"/>
                  <w:marTop w:val="0"/>
                  <w:marBottom w:val="0"/>
                  <w:divBdr>
                    <w:top w:val="none" w:sz="0" w:space="0" w:color="auto"/>
                    <w:left w:val="none" w:sz="0" w:space="0" w:color="auto"/>
                    <w:bottom w:val="none" w:sz="0" w:space="0" w:color="auto"/>
                    <w:right w:val="none" w:sz="0" w:space="0" w:color="auto"/>
                  </w:divBdr>
                  <w:divsChild>
                    <w:div w:id="2020154620">
                      <w:marLeft w:val="0"/>
                      <w:marRight w:val="0"/>
                      <w:marTop w:val="0"/>
                      <w:marBottom w:val="0"/>
                      <w:divBdr>
                        <w:top w:val="none" w:sz="0" w:space="0" w:color="auto"/>
                        <w:left w:val="none" w:sz="0" w:space="0" w:color="auto"/>
                        <w:bottom w:val="none" w:sz="0" w:space="0" w:color="auto"/>
                        <w:right w:val="none" w:sz="0" w:space="0" w:color="auto"/>
                      </w:divBdr>
                    </w:div>
                  </w:divsChild>
                </w:div>
                <w:div w:id="1687977234">
                  <w:marLeft w:val="0"/>
                  <w:marRight w:val="0"/>
                  <w:marTop w:val="0"/>
                  <w:marBottom w:val="0"/>
                  <w:divBdr>
                    <w:top w:val="none" w:sz="0" w:space="0" w:color="auto"/>
                    <w:left w:val="none" w:sz="0" w:space="0" w:color="auto"/>
                    <w:bottom w:val="none" w:sz="0" w:space="0" w:color="auto"/>
                    <w:right w:val="none" w:sz="0" w:space="0" w:color="auto"/>
                  </w:divBdr>
                  <w:divsChild>
                    <w:div w:id="2052219637">
                      <w:marLeft w:val="0"/>
                      <w:marRight w:val="0"/>
                      <w:marTop w:val="0"/>
                      <w:marBottom w:val="0"/>
                      <w:divBdr>
                        <w:top w:val="none" w:sz="0" w:space="0" w:color="auto"/>
                        <w:left w:val="none" w:sz="0" w:space="0" w:color="auto"/>
                        <w:bottom w:val="none" w:sz="0" w:space="0" w:color="auto"/>
                        <w:right w:val="none" w:sz="0" w:space="0" w:color="auto"/>
                      </w:divBdr>
                    </w:div>
                  </w:divsChild>
                </w:div>
                <w:div w:id="1758091046">
                  <w:marLeft w:val="0"/>
                  <w:marRight w:val="0"/>
                  <w:marTop w:val="0"/>
                  <w:marBottom w:val="0"/>
                  <w:divBdr>
                    <w:top w:val="none" w:sz="0" w:space="0" w:color="auto"/>
                    <w:left w:val="none" w:sz="0" w:space="0" w:color="auto"/>
                    <w:bottom w:val="none" w:sz="0" w:space="0" w:color="auto"/>
                    <w:right w:val="none" w:sz="0" w:space="0" w:color="auto"/>
                  </w:divBdr>
                  <w:divsChild>
                    <w:div w:id="1443304782">
                      <w:marLeft w:val="0"/>
                      <w:marRight w:val="0"/>
                      <w:marTop w:val="0"/>
                      <w:marBottom w:val="0"/>
                      <w:divBdr>
                        <w:top w:val="none" w:sz="0" w:space="0" w:color="auto"/>
                        <w:left w:val="none" w:sz="0" w:space="0" w:color="auto"/>
                        <w:bottom w:val="none" w:sz="0" w:space="0" w:color="auto"/>
                        <w:right w:val="none" w:sz="0" w:space="0" w:color="auto"/>
                      </w:divBdr>
                    </w:div>
                  </w:divsChild>
                </w:div>
                <w:div w:id="1470585363">
                  <w:marLeft w:val="0"/>
                  <w:marRight w:val="0"/>
                  <w:marTop w:val="0"/>
                  <w:marBottom w:val="0"/>
                  <w:divBdr>
                    <w:top w:val="none" w:sz="0" w:space="0" w:color="auto"/>
                    <w:left w:val="none" w:sz="0" w:space="0" w:color="auto"/>
                    <w:bottom w:val="none" w:sz="0" w:space="0" w:color="auto"/>
                    <w:right w:val="none" w:sz="0" w:space="0" w:color="auto"/>
                  </w:divBdr>
                  <w:divsChild>
                    <w:div w:id="2082016619">
                      <w:marLeft w:val="0"/>
                      <w:marRight w:val="0"/>
                      <w:marTop w:val="0"/>
                      <w:marBottom w:val="0"/>
                      <w:divBdr>
                        <w:top w:val="none" w:sz="0" w:space="0" w:color="auto"/>
                        <w:left w:val="none" w:sz="0" w:space="0" w:color="auto"/>
                        <w:bottom w:val="none" w:sz="0" w:space="0" w:color="auto"/>
                        <w:right w:val="none" w:sz="0" w:space="0" w:color="auto"/>
                      </w:divBdr>
                    </w:div>
                  </w:divsChild>
                </w:div>
                <w:div w:id="788816205">
                  <w:marLeft w:val="0"/>
                  <w:marRight w:val="0"/>
                  <w:marTop w:val="0"/>
                  <w:marBottom w:val="0"/>
                  <w:divBdr>
                    <w:top w:val="none" w:sz="0" w:space="0" w:color="auto"/>
                    <w:left w:val="none" w:sz="0" w:space="0" w:color="auto"/>
                    <w:bottom w:val="none" w:sz="0" w:space="0" w:color="auto"/>
                    <w:right w:val="none" w:sz="0" w:space="0" w:color="auto"/>
                  </w:divBdr>
                  <w:divsChild>
                    <w:div w:id="900477663">
                      <w:marLeft w:val="0"/>
                      <w:marRight w:val="0"/>
                      <w:marTop w:val="0"/>
                      <w:marBottom w:val="0"/>
                      <w:divBdr>
                        <w:top w:val="none" w:sz="0" w:space="0" w:color="auto"/>
                        <w:left w:val="none" w:sz="0" w:space="0" w:color="auto"/>
                        <w:bottom w:val="none" w:sz="0" w:space="0" w:color="auto"/>
                        <w:right w:val="none" w:sz="0" w:space="0" w:color="auto"/>
                      </w:divBdr>
                    </w:div>
                  </w:divsChild>
                </w:div>
                <w:div w:id="2050061504">
                  <w:marLeft w:val="0"/>
                  <w:marRight w:val="0"/>
                  <w:marTop w:val="0"/>
                  <w:marBottom w:val="0"/>
                  <w:divBdr>
                    <w:top w:val="none" w:sz="0" w:space="0" w:color="auto"/>
                    <w:left w:val="none" w:sz="0" w:space="0" w:color="auto"/>
                    <w:bottom w:val="none" w:sz="0" w:space="0" w:color="auto"/>
                    <w:right w:val="none" w:sz="0" w:space="0" w:color="auto"/>
                  </w:divBdr>
                  <w:divsChild>
                    <w:div w:id="181760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636613">
          <w:marLeft w:val="0"/>
          <w:marRight w:val="0"/>
          <w:marTop w:val="0"/>
          <w:marBottom w:val="0"/>
          <w:divBdr>
            <w:top w:val="none" w:sz="0" w:space="0" w:color="auto"/>
            <w:left w:val="none" w:sz="0" w:space="0" w:color="auto"/>
            <w:bottom w:val="none" w:sz="0" w:space="0" w:color="auto"/>
            <w:right w:val="none" w:sz="0" w:space="0" w:color="auto"/>
          </w:divBdr>
        </w:div>
        <w:div w:id="746928011">
          <w:marLeft w:val="0"/>
          <w:marRight w:val="0"/>
          <w:marTop w:val="0"/>
          <w:marBottom w:val="0"/>
          <w:divBdr>
            <w:top w:val="none" w:sz="0" w:space="0" w:color="auto"/>
            <w:left w:val="none" w:sz="0" w:space="0" w:color="auto"/>
            <w:bottom w:val="none" w:sz="0" w:space="0" w:color="auto"/>
            <w:right w:val="none" w:sz="0" w:space="0" w:color="auto"/>
          </w:divBdr>
        </w:div>
        <w:div w:id="1793746216">
          <w:marLeft w:val="0"/>
          <w:marRight w:val="0"/>
          <w:marTop w:val="0"/>
          <w:marBottom w:val="0"/>
          <w:divBdr>
            <w:top w:val="none" w:sz="0" w:space="0" w:color="auto"/>
            <w:left w:val="none" w:sz="0" w:space="0" w:color="auto"/>
            <w:bottom w:val="none" w:sz="0" w:space="0" w:color="auto"/>
            <w:right w:val="none" w:sz="0" w:space="0" w:color="auto"/>
          </w:divBdr>
        </w:div>
      </w:divsChild>
    </w:div>
    <w:div w:id="1771899140">
      <w:bodyDiv w:val="1"/>
      <w:marLeft w:val="0"/>
      <w:marRight w:val="0"/>
      <w:marTop w:val="0"/>
      <w:marBottom w:val="0"/>
      <w:divBdr>
        <w:top w:val="none" w:sz="0" w:space="0" w:color="auto"/>
        <w:left w:val="none" w:sz="0" w:space="0" w:color="auto"/>
        <w:bottom w:val="none" w:sz="0" w:space="0" w:color="auto"/>
        <w:right w:val="none" w:sz="0" w:space="0" w:color="auto"/>
      </w:divBdr>
    </w:div>
    <w:div w:id="2128235172">
      <w:bodyDiv w:val="1"/>
      <w:marLeft w:val="0"/>
      <w:marRight w:val="0"/>
      <w:marTop w:val="0"/>
      <w:marBottom w:val="0"/>
      <w:divBdr>
        <w:top w:val="none" w:sz="0" w:space="0" w:color="auto"/>
        <w:left w:val="none" w:sz="0" w:space="0" w:color="auto"/>
        <w:bottom w:val="none" w:sz="0" w:space="0" w:color="auto"/>
        <w:right w:val="none" w:sz="0" w:space="0" w:color="auto"/>
      </w:divBdr>
      <w:divsChild>
        <w:div w:id="2010210089">
          <w:marLeft w:val="0"/>
          <w:marRight w:val="0"/>
          <w:marTop w:val="0"/>
          <w:marBottom w:val="0"/>
          <w:divBdr>
            <w:top w:val="none" w:sz="0" w:space="0" w:color="auto"/>
            <w:left w:val="none" w:sz="0" w:space="0" w:color="auto"/>
            <w:bottom w:val="none" w:sz="0" w:space="0" w:color="auto"/>
            <w:right w:val="none" w:sz="0" w:space="0" w:color="auto"/>
          </w:divBdr>
        </w:div>
        <w:div w:id="1242177818">
          <w:marLeft w:val="0"/>
          <w:marRight w:val="0"/>
          <w:marTop w:val="0"/>
          <w:marBottom w:val="0"/>
          <w:divBdr>
            <w:top w:val="none" w:sz="0" w:space="0" w:color="auto"/>
            <w:left w:val="none" w:sz="0" w:space="0" w:color="auto"/>
            <w:bottom w:val="none" w:sz="0" w:space="0" w:color="auto"/>
            <w:right w:val="none" w:sz="0" w:space="0" w:color="auto"/>
          </w:divBdr>
          <w:divsChild>
            <w:div w:id="1050112951">
              <w:marLeft w:val="0"/>
              <w:marRight w:val="0"/>
              <w:marTop w:val="0"/>
              <w:marBottom w:val="0"/>
              <w:divBdr>
                <w:top w:val="none" w:sz="0" w:space="0" w:color="auto"/>
                <w:left w:val="none" w:sz="0" w:space="0" w:color="auto"/>
                <w:bottom w:val="none" w:sz="0" w:space="0" w:color="auto"/>
                <w:right w:val="none" w:sz="0" w:space="0" w:color="auto"/>
              </w:divBdr>
            </w:div>
            <w:div w:id="1198544667">
              <w:marLeft w:val="0"/>
              <w:marRight w:val="0"/>
              <w:marTop w:val="0"/>
              <w:marBottom w:val="0"/>
              <w:divBdr>
                <w:top w:val="none" w:sz="0" w:space="0" w:color="auto"/>
                <w:left w:val="none" w:sz="0" w:space="0" w:color="auto"/>
                <w:bottom w:val="none" w:sz="0" w:space="0" w:color="auto"/>
                <w:right w:val="none" w:sz="0" w:space="0" w:color="auto"/>
              </w:divBdr>
            </w:div>
            <w:div w:id="906842250">
              <w:marLeft w:val="0"/>
              <w:marRight w:val="0"/>
              <w:marTop w:val="0"/>
              <w:marBottom w:val="0"/>
              <w:divBdr>
                <w:top w:val="none" w:sz="0" w:space="0" w:color="auto"/>
                <w:left w:val="none" w:sz="0" w:space="0" w:color="auto"/>
                <w:bottom w:val="none" w:sz="0" w:space="0" w:color="auto"/>
                <w:right w:val="none" w:sz="0" w:space="0" w:color="auto"/>
              </w:divBdr>
            </w:div>
            <w:div w:id="1829250643">
              <w:marLeft w:val="0"/>
              <w:marRight w:val="0"/>
              <w:marTop w:val="0"/>
              <w:marBottom w:val="0"/>
              <w:divBdr>
                <w:top w:val="none" w:sz="0" w:space="0" w:color="auto"/>
                <w:left w:val="none" w:sz="0" w:space="0" w:color="auto"/>
                <w:bottom w:val="none" w:sz="0" w:space="0" w:color="auto"/>
                <w:right w:val="none" w:sz="0" w:space="0" w:color="auto"/>
              </w:divBdr>
            </w:div>
          </w:divsChild>
        </w:div>
        <w:div w:id="870456378">
          <w:marLeft w:val="0"/>
          <w:marRight w:val="0"/>
          <w:marTop w:val="0"/>
          <w:marBottom w:val="0"/>
          <w:divBdr>
            <w:top w:val="none" w:sz="0" w:space="0" w:color="auto"/>
            <w:left w:val="none" w:sz="0" w:space="0" w:color="auto"/>
            <w:bottom w:val="none" w:sz="0" w:space="0" w:color="auto"/>
            <w:right w:val="none" w:sz="0" w:space="0" w:color="auto"/>
          </w:divBdr>
          <w:divsChild>
            <w:div w:id="447283361">
              <w:marLeft w:val="0"/>
              <w:marRight w:val="0"/>
              <w:marTop w:val="30"/>
              <w:marBottom w:val="30"/>
              <w:divBdr>
                <w:top w:val="none" w:sz="0" w:space="0" w:color="auto"/>
                <w:left w:val="none" w:sz="0" w:space="0" w:color="auto"/>
                <w:bottom w:val="none" w:sz="0" w:space="0" w:color="auto"/>
                <w:right w:val="none" w:sz="0" w:space="0" w:color="auto"/>
              </w:divBdr>
              <w:divsChild>
                <w:div w:id="1328166575">
                  <w:marLeft w:val="0"/>
                  <w:marRight w:val="0"/>
                  <w:marTop w:val="0"/>
                  <w:marBottom w:val="0"/>
                  <w:divBdr>
                    <w:top w:val="none" w:sz="0" w:space="0" w:color="auto"/>
                    <w:left w:val="none" w:sz="0" w:space="0" w:color="auto"/>
                    <w:bottom w:val="none" w:sz="0" w:space="0" w:color="auto"/>
                    <w:right w:val="none" w:sz="0" w:space="0" w:color="auto"/>
                  </w:divBdr>
                  <w:divsChild>
                    <w:div w:id="1808208529">
                      <w:marLeft w:val="0"/>
                      <w:marRight w:val="0"/>
                      <w:marTop w:val="0"/>
                      <w:marBottom w:val="0"/>
                      <w:divBdr>
                        <w:top w:val="none" w:sz="0" w:space="0" w:color="auto"/>
                        <w:left w:val="none" w:sz="0" w:space="0" w:color="auto"/>
                        <w:bottom w:val="none" w:sz="0" w:space="0" w:color="auto"/>
                        <w:right w:val="none" w:sz="0" w:space="0" w:color="auto"/>
                      </w:divBdr>
                    </w:div>
                  </w:divsChild>
                </w:div>
                <w:div w:id="44911487">
                  <w:marLeft w:val="0"/>
                  <w:marRight w:val="0"/>
                  <w:marTop w:val="0"/>
                  <w:marBottom w:val="0"/>
                  <w:divBdr>
                    <w:top w:val="none" w:sz="0" w:space="0" w:color="auto"/>
                    <w:left w:val="none" w:sz="0" w:space="0" w:color="auto"/>
                    <w:bottom w:val="none" w:sz="0" w:space="0" w:color="auto"/>
                    <w:right w:val="none" w:sz="0" w:space="0" w:color="auto"/>
                  </w:divBdr>
                  <w:divsChild>
                    <w:div w:id="1930383569">
                      <w:marLeft w:val="0"/>
                      <w:marRight w:val="0"/>
                      <w:marTop w:val="0"/>
                      <w:marBottom w:val="0"/>
                      <w:divBdr>
                        <w:top w:val="none" w:sz="0" w:space="0" w:color="auto"/>
                        <w:left w:val="none" w:sz="0" w:space="0" w:color="auto"/>
                        <w:bottom w:val="none" w:sz="0" w:space="0" w:color="auto"/>
                        <w:right w:val="none" w:sz="0" w:space="0" w:color="auto"/>
                      </w:divBdr>
                    </w:div>
                  </w:divsChild>
                </w:div>
                <w:div w:id="2142768987">
                  <w:marLeft w:val="0"/>
                  <w:marRight w:val="0"/>
                  <w:marTop w:val="0"/>
                  <w:marBottom w:val="0"/>
                  <w:divBdr>
                    <w:top w:val="none" w:sz="0" w:space="0" w:color="auto"/>
                    <w:left w:val="none" w:sz="0" w:space="0" w:color="auto"/>
                    <w:bottom w:val="none" w:sz="0" w:space="0" w:color="auto"/>
                    <w:right w:val="none" w:sz="0" w:space="0" w:color="auto"/>
                  </w:divBdr>
                  <w:divsChild>
                    <w:div w:id="1617565928">
                      <w:marLeft w:val="0"/>
                      <w:marRight w:val="0"/>
                      <w:marTop w:val="0"/>
                      <w:marBottom w:val="0"/>
                      <w:divBdr>
                        <w:top w:val="none" w:sz="0" w:space="0" w:color="auto"/>
                        <w:left w:val="none" w:sz="0" w:space="0" w:color="auto"/>
                        <w:bottom w:val="none" w:sz="0" w:space="0" w:color="auto"/>
                        <w:right w:val="none" w:sz="0" w:space="0" w:color="auto"/>
                      </w:divBdr>
                    </w:div>
                  </w:divsChild>
                </w:div>
                <w:div w:id="238950618">
                  <w:marLeft w:val="0"/>
                  <w:marRight w:val="0"/>
                  <w:marTop w:val="0"/>
                  <w:marBottom w:val="0"/>
                  <w:divBdr>
                    <w:top w:val="none" w:sz="0" w:space="0" w:color="auto"/>
                    <w:left w:val="none" w:sz="0" w:space="0" w:color="auto"/>
                    <w:bottom w:val="none" w:sz="0" w:space="0" w:color="auto"/>
                    <w:right w:val="none" w:sz="0" w:space="0" w:color="auto"/>
                  </w:divBdr>
                  <w:divsChild>
                    <w:div w:id="868564429">
                      <w:marLeft w:val="0"/>
                      <w:marRight w:val="0"/>
                      <w:marTop w:val="0"/>
                      <w:marBottom w:val="0"/>
                      <w:divBdr>
                        <w:top w:val="none" w:sz="0" w:space="0" w:color="auto"/>
                        <w:left w:val="none" w:sz="0" w:space="0" w:color="auto"/>
                        <w:bottom w:val="none" w:sz="0" w:space="0" w:color="auto"/>
                        <w:right w:val="none" w:sz="0" w:space="0" w:color="auto"/>
                      </w:divBdr>
                    </w:div>
                  </w:divsChild>
                </w:div>
                <w:div w:id="410932152">
                  <w:marLeft w:val="0"/>
                  <w:marRight w:val="0"/>
                  <w:marTop w:val="0"/>
                  <w:marBottom w:val="0"/>
                  <w:divBdr>
                    <w:top w:val="none" w:sz="0" w:space="0" w:color="auto"/>
                    <w:left w:val="none" w:sz="0" w:space="0" w:color="auto"/>
                    <w:bottom w:val="none" w:sz="0" w:space="0" w:color="auto"/>
                    <w:right w:val="none" w:sz="0" w:space="0" w:color="auto"/>
                  </w:divBdr>
                  <w:divsChild>
                    <w:div w:id="86969802">
                      <w:marLeft w:val="0"/>
                      <w:marRight w:val="0"/>
                      <w:marTop w:val="0"/>
                      <w:marBottom w:val="0"/>
                      <w:divBdr>
                        <w:top w:val="none" w:sz="0" w:space="0" w:color="auto"/>
                        <w:left w:val="none" w:sz="0" w:space="0" w:color="auto"/>
                        <w:bottom w:val="none" w:sz="0" w:space="0" w:color="auto"/>
                        <w:right w:val="none" w:sz="0" w:space="0" w:color="auto"/>
                      </w:divBdr>
                    </w:div>
                  </w:divsChild>
                </w:div>
                <w:div w:id="1898273861">
                  <w:marLeft w:val="0"/>
                  <w:marRight w:val="0"/>
                  <w:marTop w:val="0"/>
                  <w:marBottom w:val="0"/>
                  <w:divBdr>
                    <w:top w:val="none" w:sz="0" w:space="0" w:color="auto"/>
                    <w:left w:val="none" w:sz="0" w:space="0" w:color="auto"/>
                    <w:bottom w:val="none" w:sz="0" w:space="0" w:color="auto"/>
                    <w:right w:val="none" w:sz="0" w:space="0" w:color="auto"/>
                  </w:divBdr>
                  <w:divsChild>
                    <w:div w:id="1223297278">
                      <w:marLeft w:val="0"/>
                      <w:marRight w:val="0"/>
                      <w:marTop w:val="0"/>
                      <w:marBottom w:val="0"/>
                      <w:divBdr>
                        <w:top w:val="none" w:sz="0" w:space="0" w:color="auto"/>
                        <w:left w:val="none" w:sz="0" w:space="0" w:color="auto"/>
                        <w:bottom w:val="none" w:sz="0" w:space="0" w:color="auto"/>
                        <w:right w:val="none" w:sz="0" w:space="0" w:color="auto"/>
                      </w:divBdr>
                    </w:div>
                  </w:divsChild>
                </w:div>
                <w:div w:id="1749378728">
                  <w:marLeft w:val="0"/>
                  <w:marRight w:val="0"/>
                  <w:marTop w:val="0"/>
                  <w:marBottom w:val="0"/>
                  <w:divBdr>
                    <w:top w:val="none" w:sz="0" w:space="0" w:color="auto"/>
                    <w:left w:val="none" w:sz="0" w:space="0" w:color="auto"/>
                    <w:bottom w:val="none" w:sz="0" w:space="0" w:color="auto"/>
                    <w:right w:val="none" w:sz="0" w:space="0" w:color="auto"/>
                  </w:divBdr>
                  <w:divsChild>
                    <w:div w:id="1731686574">
                      <w:marLeft w:val="0"/>
                      <w:marRight w:val="0"/>
                      <w:marTop w:val="0"/>
                      <w:marBottom w:val="0"/>
                      <w:divBdr>
                        <w:top w:val="none" w:sz="0" w:space="0" w:color="auto"/>
                        <w:left w:val="none" w:sz="0" w:space="0" w:color="auto"/>
                        <w:bottom w:val="none" w:sz="0" w:space="0" w:color="auto"/>
                        <w:right w:val="none" w:sz="0" w:space="0" w:color="auto"/>
                      </w:divBdr>
                    </w:div>
                  </w:divsChild>
                </w:div>
                <w:div w:id="696083009">
                  <w:marLeft w:val="0"/>
                  <w:marRight w:val="0"/>
                  <w:marTop w:val="0"/>
                  <w:marBottom w:val="0"/>
                  <w:divBdr>
                    <w:top w:val="none" w:sz="0" w:space="0" w:color="auto"/>
                    <w:left w:val="none" w:sz="0" w:space="0" w:color="auto"/>
                    <w:bottom w:val="none" w:sz="0" w:space="0" w:color="auto"/>
                    <w:right w:val="none" w:sz="0" w:space="0" w:color="auto"/>
                  </w:divBdr>
                  <w:divsChild>
                    <w:div w:id="1353646998">
                      <w:marLeft w:val="0"/>
                      <w:marRight w:val="0"/>
                      <w:marTop w:val="0"/>
                      <w:marBottom w:val="0"/>
                      <w:divBdr>
                        <w:top w:val="none" w:sz="0" w:space="0" w:color="auto"/>
                        <w:left w:val="none" w:sz="0" w:space="0" w:color="auto"/>
                        <w:bottom w:val="none" w:sz="0" w:space="0" w:color="auto"/>
                        <w:right w:val="none" w:sz="0" w:space="0" w:color="auto"/>
                      </w:divBdr>
                    </w:div>
                  </w:divsChild>
                </w:div>
                <w:div w:id="988438291">
                  <w:marLeft w:val="0"/>
                  <w:marRight w:val="0"/>
                  <w:marTop w:val="0"/>
                  <w:marBottom w:val="0"/>
                  <w:divBdr>
                    <w:top w:val="none" w:sz="0" w:space="0" w:color="auto"/>
                    <w:left w:val="none" w:sz="0" w:space="0" w:color="auto"/>
                    <w:bottom w:val="none" w:sz="0" w:space="0" w:color="auto"/>
                    <w:right w:val="none" w:sz="0" w:space="0" w:color="auto"/>
                  </w:divBdr>
                  <w:divsChild>
                    <w:div w:id="240143166">
                      <w:marLeft w:val="0"/>
                      <w:marRight w:val="0"/>
                      <w:marTop w:val="0"/>
                      <w:marBottom w:val="0"/>
                      <w:divBdr>
                        <w:top w:val="none" w:sz="0" w:space="0" w:color="auto"/>
                        <w:left w:val="none" w:sz="0" w:space="0" w:color="auto"/>
                        <w:bottom w:val="none" w:sz="0" w:space="0" w:color="auto"/>
                        <w:right w:val="none" w:sz="0" w:space="0" w:color="auto"/>
                      </w:divBdr>
                    </w:div>
                  </w:divsChild>
                </w:div>
                <w:div w:id="1621451512">
                  <w:marLeft w:val="0"/>
                  <w:marRight w:val="0"/>
                  <w:marTop w:val="0"/>
                  <w:marBottom w:val="0"/>
                  <w:divBdr>
                    <w:top w:val="none" w:sz="0" w:space="0" w:color="auto"/>
                    <w:left w:val="none" w:sz="0" w:space="0" w:color="auto"/>
                    <w:bottom w:val="none" w:sz="0" w:space="0" w:color="auto"/>
                    <w:right w:val="none" w:sz="0" w:space="0" w:color="auto"/>
                  </w:divBdr>
                  <w:divsChild>
                    <w:div w:id="1857426779">
                      <w:marLeft w:val="0"/>
                      <w:marRight w:val="0"/>
                      <w:marTop w:val="0"/>
                      <w:marBottom w:val="0"/>
                      <w:divBdr>
                        <w:top w:val="none" w:sz="0" w:space="0" w:color="auto"/>
                        <w:left w:val="none" w:sz="0" w:space="0" w:color="auto"/>
                        <w:bottom w:val="none" w:sz="0" w:space="0" w:color="auto"/>
                        <w:right w:val="none" w:sz="0" w:space="0" w:color="auto"/>
                      </w:divBdr>
                    </w:div>
                  </w:divsChild>
                </w:div>
                <w:div w:id="1959026369">
                  <w:marLeft w:val="0"/>
                  <w:marRight w:val="0"/>
                  <w:marTop w:val="0"/>
                  <w:marBottom w:val="0"/>
                  <w:divBdr>
                    <w:top w:val="none" w:sz="0" w:space="0" w:color="auto"/>
                    <w:left w:val="none" w:sz="0" w:space="0" w:color="auto"/>
                    <w:bottom w:val="none" w:sz="0" w:space="0" w:color="auto"/>
                    <w:right w:val="none" w:sz="0" w:space="0" w:color="auto"/>
                  </w:divBdr>
                  <w:divsChild>
                    <w:div w:id="1743091960">
                      <w:marLeft w:val="0"/>
                      <w:marRight w:val="0"/>
                      <w:marTop w:val="0"/>
                      <w:marBottom w:val="0"/>
                      <w:divBdr>
                        <w:top w:val="none" w:sz="0" w:space="0" w:color="auto"/>
                        <w:left w:val="none" w:sz="0" w:space="0" w:color="auto"/>
                        <w:bottom w:val="none" w:sz="0" w:space="0" w:color="auto"/>
                        <w:right w:val="none" w:sz="0" w:space="0" w:color="auto"/>
                      </w:divBdr>
                    </w:div>
                  </w:divsChild>
                </w:div>
                <w:div w:id="1291783988">
                  <w:marLeft w:val="0"/>
                  <w:marRight w:val="0"/>
                  <w:marTop w:val="0"/>
                  <w:marBottom w:val="0"/>
                  <w:divBdr>
                    <w:top w:val="none" w:sz="0" w:space="0" w:color="auto"/>
                    <w:left w:val="none" w:sz="0" w:space="0" w:color="auto"/>
                    <w:bottom w:val="none" w:sz="0" w:space="0" w:color="auto"/>
                    <w:right w:val="none" w:sz="0" w:space="0" w:color="auto"/>
                  </w:divBdr>
                  <w:divsChild>
                    <w:div w:id="833375306">
                      <w:marLeft w:val="0"/>
                      <w:marRight w:val="0"/>
                      <w:marTop w:val="0"/>
                      <w:marBottom w:val="0"/>
                      <w:divBdr>
                        <w:top w:val="none" w:sz="0" w:space="0" w:color="auto"/>
                        <w:left w:val="none" w:sz="0" w:space="0" w:color="auto"/>
                        <w:bottom w:val="none" w:sz="0" w:space="0" w:color="auto"/>
                        <w:right w:val="none" w:sz="0" w:space="0" w:color="auto"/>
                      </w:divBdr>
                    </w:div>
                  </w:divsChild>
                </w:div>
                <w:div w:id="1323579595">
                  <w:marLeft w:val="0"/>
                  <w:marRight w:val="0"/>
                  <w:marTop w:val="0"/>
                  <w:marBottom w:val="0"/>
                  <w:divBdr>
                    <w:top w:val="none" w:sz="0" w:space="0" w:color="auto"/>
                    <w:left w:val="none" w:sz="0" w:space="0" w:color="auto"/>
                    <w:bottom w:val="none" w:sz="0" w:space="0" w:color="auto"/>
                    <w:right w:val="none" w:sz="0" w:space="0" w:color="auto"/>
                  </w:divBdr>
                  <w:divsChild>
                    <w:div w:id="1230771597">
                      <w:marLeft w:val="0"/>
                      <w:marRight w:val="0"/>
                      <w:marTop w:val="0"/>
                      <w:marBottom w:val="0"/>
                      <w:divBdr>
                        <w:top w:val="none" w:sz="0" w:space="0" w:color="auto"/>
                        <w:left w:val="none" w:sz="0" w:space="0" w:color="auto"/>
                        <w:bottom w:val="none" w:sz="0" w:space="0" w:color="auto"/>
                        <w:right w:val="none" w:sz="0" w:space="0" w:color="auto"/>
                      </w:divBdr>
                    </w:div>
                  </w:divsChild>
                </w:div>
                <w:div w:id="1824278121">
                  <w:marLeft w:val="0"/>
                  <w:marRight w:val="0"/>
                  <w:marTop w:val="0"/>
                  <w:marBottom w:val="0"/>
                  <w:divBdr>
                    <w:top w:val="none" w:sz="0" w:space="0" w:color="auto"/>
                    <w:left w:val="none" w:sz="0" w:space="0" w:color="auto"/>
                    <w:bottom w:val="none" w:sz="0" w:space="0" w:color="auto"/>
                    <w:right w:val="none" w:sz="0" w:space="0" w:color="auto"/>
                  </w:divBdr>
                  <w:divsChild>
                    <w:div w:id="1704162472">
                      <w:marLeft w:val="0"/>
                      <w:marRight w:val="0"/>
                      <w:marTop w:val="0"/>
                      <w:marBottom w:val="0"/>
                      <w:divBdr>
                        <w:top w:val="none" w:sz="0" w:space="0" w:color="auto"/>
                        <w:left w:val="none" w:sz="0" w:space="0" w:color="auto"/>
                        <w:bottom w:val="none" w:sz="0" w:space="0" w:color="auto"/>
                        <w:right w:val="none" w:sz="0" w:space="0" w:color="auto"/>
                      </w:divBdr>
                    </w:div>
                  </w:divsChild>
                </w:div>
                <w:div w:id="1879853766">
                  <w:marLeft w:val="0"/>
                  <w:marRight w:val="0"/>
                  <w:marTop w:val="0"/>
                  <w:marBottom w:val="0"/>
                  <w:divBdr>
                    <w:top w:val="none" w:sz="0" w:space="0" w:color="auto"/>
                    <w:left w:val="none" w:sz="0" w:space="0" w:color="auto"/>
                    <w:bottom w:val="none" w:sz="0" w:space="0" w:color="auto"/>
                    <w:right w:val="none" w:sz="0" w:space="0" w:color="auto"/>
                  </w:divBdr>
                  <w:divsChild>
                    <w:div w:id="906500190">
                      <w:marLeft w:val="0"/>
                      <w:marRight w:val="0"/>
                      <w:marTop w:val="0"/>
                      <w:marBottom w:val="0"/>
                      <w:divBdr>
                        <w:top w:val="none" w:sz="0" w:space="0" w:color="auto"/>
                        <w:left w:val="none" w:sz="0" w:space="0" w:color="auto"/>
                        <w:bottom w:val="none" w:sz="0" w:space="0" w:color="auto"/>
                        <w:right w:val="none" w:sz="0" w:space="0" w:color="auto"/>
                      </w:divBdr>
                    </w:div>
                  </w:divsChild>
                </w:div>
                <w:div w:id="815026752">
                  <w:marLeft w:val="0"/>
                  <w:marRight w:val="0"/>
                  <w:marTop w:val="0"/>
                  <w:marBottom w:val="0"/>
                  <w:divBdr>
                    <w:top w:val="none" w:sz="0" w:space="0" w:color="auto"/>
                    <w:left w:val="none" w:sz="0" w:space="0" w:color="auto"/>
                    <w:bottom w:val="none" w:sz="0" w:space="0" w:color="auto"/>
                    <w:right w:val="none" w:sz="0" w:space="0" w:color="auto"/>
                  </w:divBdr>
                  <w:divsChild>
                    <w:div w:id="450827583">
                      <w:marLeft w:val="0"/>
                      <w:marRight w:val="0"/>
                      <w:marTop w:val="0"/>
                      <w:marBottom w:val="0"/>
                      <w:divBdr>
                        <w:top w:val="none" w:sz="0" w:space="0" w:color="auto"/>
                        <w:left w:val="none" w:sz="0" w:space="0" w:color="auto"/>
                        <w:bottom w:val="none" w:sz="0" w:space="0" w:color="auto"/>
                        <w:right w:val="none" w:sz="0" w:space="0" w:color="auto"/>
                      </w:divBdr>
                    </w:div>
                  </w:divsChild>
                </w:div>
                <w:div w:id="1281914591">
                  <w:marLeft w:val="0"/>
                  <w:marRight w:val="0"/>
                  <w:marTop w:val="0"/>
                  <w:marBottom w:val="0"/>
                  <w:divBdr>
                    <w:top w:val="none" w:sz="0" w:space="0" w:color="auto"/>
                    <w:left w:val="none" w:sz="0" w:space="0" w:color="auto"/>
                    <w:bottom w:val="none" w:sz="0" w:space="0" w:color="auto"/>
                    <w:right w:val="none" w:sz="0" w:space="0" w:color="auto"/>
                  </w:divBdr>
                  <w:divsChild>
                    <w:div w:id="2143883734">
                      <w:marLeft w:val="0"/>
                      <w:marRight w:val="0"/>
                      <w:marTop w:val="0"/>
                      <w:marBottom w:val="0"/>
                      <w:divBdr>
                        <w:top w:val="none" w:sz="0" w:space="0" w:color="auto"/>
                        <w:left w:val="none" w:sz="0" w:space="0" w:color="auto"/>
                        <w:bottom w:val="none" w:sz="0" w:space="0" w:color="auto"/>
                        <w:right w:val="none" w:sz="0" w:space="0" w:color="auto"/>
                      </w:divBdr>
                    </w:div>
                  </w:divsChild>
                </w:div>
                <w:div w:id="445120549">
                  <w:marLeft w:val="0"/>
                  <w:marRight w:val="0"/>
                  <w:marTop w:val="0"/>
                  <w:marBottom w:val="0"/>
                  <w:divBdr>
                    <w:top w:val="none" w:sz="0" w:space="0" w:color="auto"/>
                    <w:left w:val="none" w:sz="0" w:space="0" w:color="auto"/>
                    <w:bottom w:val="none" w:sz="0" w:space="0" w:color="auto"/>
                    <w:right w:val="none" w:sz="0" w:space="0" w:color="auto"/>
                  </w:divBdr>
                  <w:divsChild>
                    <w:div w:id="1812209470">
                      <w:marLeft w:val="0"/>
                      <w:marRight w:val="0"/>
                      <w:marTop w:val="0"/>
                      <w:marBottom w:val="0"/>
                      <w:divBdr>
                        <w:top w:val="none" w:sz="0" w:space="0" w:color="auto"/>
                        <w:left w:val="none" w:sz="0" w:space="0" w:color="auto"/>
                        <w:bottom w:val="none" w:sz="0" w:space="0" w:color="auto"/>
                        <w:right w:val="none" w:sz="0" w:space="0" w:color="auto"/>
                      </w:divBdr>
                    </w:div>
                  </w:divsChild>
                </w:div>
                <w:div w:id="665086977">
                  <w:marLeft w:val="0"/>
                  <w:marRight w:val="0"/>
                  <w:marTop w:val="0"/>
                  <w:marBottom w:val="0"/>
                  <w:divBdr>
                    <w:top w:val="none" w:sz="0" w:space="0" w:color="auto"/>
                    <w:left w:val="none" w:sz="0" w:space="0" w:color="auto"/>
                    <w:bottom w:val="none" w:sz="0" w:space="0" w:color="auto"/>
                    <w:right w:val="none" w:sz="0" w:space="0" w:color="auto"/>
                  </w:divBdr>
                  <w:divsChild>
                    <w:div w:id="15279908">
                      <w:marLeft w:val="0"/>
                      <w:marRight w:val="0"/>
                      <w:marTop w:val="0"/>
                      <w:marBottom w:val="0"/>
                      <w:divBdr>
                        <w:top w:val="none" w:sz="0" w:space="0" w:color="auto"/>
                        <w:left w:val="none" w:sz="0" w:space="0" w:color="auto"/>
                        <w:bottom w:val="none" w:sz="0" w:space="0" w:color="auto"/>
                        <w:right w:val="none" w:sz="0" w:space="0" w:color="auto"/>
                      </w:divBdr>
                    </w:div>
                  </w:divsChild>
                </w:div>
                <w:div w:id="1489858469">
                  <w:marLeft w:val="0"/>
                  <w:marRight w:val="0"/>
                  <w:marTop w:val="0"/>
                  <w:marBottom w:val="0"/>
                  <w:divBdr>
                    <w:top w:val="none" w:sz="0" w:space="0" w:color="auto"/>
                    <w:left w:val="none" w:sz="0" w:space="0" w:color="auto"/>
                    <w:bottom w:val="none" w:sz="0" w:space="0" w:color="auto"/>
                    <w:right w:val="none" w:sz="0" w:space="0" w:color="auto"/>
                  </w:divBdr>
                  <w:divsChild>
                    <w:div w:id="185600783">
                      <w:marLeft w:val="0"/>
                      <w:marRight w:val="0"/>
                      <w:marTop w:val="0"/>
                      <w:marBottom w:val="0"/>
                      <w:divBdr>
                        <w:top w:val="none" w:sz="0" w:space="0" w:color="auto"/>
                        <w:left w:val="none" w:sz="0" w:space="0" w:color="auto"/>
                        <w:bottom w:val="none" w:sz="0" w:space="0" w:color="auto"/>
                        <w:right w:val="none" w:sz="0" w:space="0" w:color="auto"/>
                      </w:divBdr>
                    </w:div>
                  </w:divsChild>
                </w:div>
                <w:div w:id="1175413512">
                  <w:marLeft w:val="0"/>
                  <w:marRight w:val="0"/>
                  <w:marTop w:val="0"/>
                  <w:marBottom w:val="0"/>
                  <w:divBdr>
                    <w:top w:val="none" w:sz="0" w:space="0" w:color="auto"/>
                    <w:left w:val="none" w:sz="0" w:space="0" w:color="auto"/>
                    <w:bottom w:val="none" w:sz="0" w:space="0" w:color="auto"/>
                    <w:right w:val="none" w:sz="0" w:space="0" w:color="auto"/>
                  </w:divBdr>
                  <w:divsChild>
                    <w:div w:id="1035082549">
                      <w:marLeft w:val="0"/>
                      <w:marRight w:val="0"/>
                      <w:marTop w:val="0"/>
                      <w:marBottom w:val="0"/>
                      <w:divBdr>
                        <w:top w:val="none" w:sz="0" w:space="0" w:color="auto"/>
                        <w:left w:val="none" w:sz="0" w:space="0" w:color="auto"/>
                        <w:bottom w:val="none" w:sz="0" w:space="0" w:color="auto"/>
                        <w:right w:val="none" w:sz="0" w:space="0" w:color="auto"/>
                      </w:divBdr>
                    </w:div>
                  </w:divsChild>
                </w:div>
                <w:div w:id="1146320760">
                  <w:marLeft w:val="0"/>
                  <w:marRight w:val="0"/>
                  <w:marTop w:val="0"/>
                  <w:marBottom w:val="0"/>
                  <w:divBdr>
                    <w:top w:val="none" w:sz="0" w:space="0" w:color="auto"/>
                    <w:left w:val="none" w:sz="0" w:space="0" w:color="auto"/>
                    <w:bottom w:val="none" w:sz="0" w:space="0" w:color="auto"/>
                    <w:right w:val="none" w:sz="0" w:space="0" w:color="auto"/>
                  </w:divBdr>
                  <w:divsChild>
                    <w:div w:id="1306592608">
                      <w:marLeft w:val="0"/>
                      <w:marRight w:val="0"/>
                      <w:marTop w:val="0"/>
                      <w:marBottom w:val="0"/>
                      <w:divBdr>
                        <w:top w:val="none" w:sz="0" w:space="0" w:color="auto"/>
                        <w:left w:val="none" w:sz="0" w:space="0" w:color="auto"/>
                        <w:bottom w:val="none" w:sz="0" w:space="0" w:color="auto"/>
                        <w:right w:val="none" w:sz="0" w:space="0" w:color="auto"/>
                      </w:divBdr>
                    </w:div>
                  </w:divsChild>
                </w:div>
                <w:div w:id="1867060100">
                  <w:marLeft w:val="0"/>
                  <w:marRight w:val="0"/>
                  <w:marTop w:val="0"/>
                  <w:marBottom w:val="0"/>
                  <w:divBdr>
                    <w:top w:val="none" w:sz="0" w:space="0" w:color="auto"/>
                    <w:left w:val="none" w:sz="0" w:space="0" w:color="auto"/>
                    <w:bottom w:val="none" w:sz="0" w:space="0" w:color="auto"/>
                    <w:right w:val="none" w:sz="0" w:space="0" w:color="auto"/>
                  </w:divBdr>
                  <w:divsChild>
                    <w:div w:id="1406876415">
                      <w:marLeft w:val="0"/>
                      <w:marRight w:val="0"/>
                      <w:marTop w:val="0"/>
                      <w:marBottom w:val="0"/>
                      <w:divBdr>
                        <w:top w:val="none" w:sz="0" w:space="0" w:color="auto"/>
                        <w:left w:val="none" w:sz="0" w:space="0" w:color="auto"/>
                        <w:bottom w:val="none" w:sz="0" w:space="0" w:color="auto"/>
                        <w:right w:val="none" w:sz="0" w:space="0" w:color="auto"/>
                      </w:divBdr>
                    </w:div>
                  </w:divsChild>
                </w:div>
                <w:div w:id="759722322">
                  <w:marLeft w:val="0"/>
                  <w:marRight w:val="0"/>
                  <w:marTop w:val="0"/>
                  <w:marBottom w:val="0"/>
                  <w:divBdr>
                    <w:top w:val="none" w:sz="0" w:space="0" w:color="auto"/>
                    <w:left w:val="none" w:sz="0" w:space="0" w:color="auto"/>
                    <w:bottom w:val="none" w:sz="0" w:space="0" w:color="auto"/>
                    <w:right w:val="none" w:sz="0" w:space="0" w:color="auto"/>
                  </w:divBdr>
                  <w:divsChild>
                    <w:div w:id="1161579980">
                      <w:marLeft w:val="0"/>
                      <w:marRight w:val="0"/>
                      <w:marTop w:val="0"/>
                      <w:marBottom w:val="0"/>
                      <w:divBdr>
                        <w:top w:val="none" w:sz="0" w:space="0" w:color="auto"/>
                        <w:left w:val="none" w:sz="0" w:space="0" w:color="auto"/>
                        <w:bottom w:val="none" w:sz="0" w:space="0" w:color="auto"/>
                        <w:right w:val="none" w:sz="0" w:space="0" w:color="auto"/>
                      </w:divBdr>
                    </w:div>
                  </w:divsChild>
                </w:div>
                <w:div w:id="1396709419">
                  <w:marLeft w:val="0"/>
                  <w:marRight w:val="0"/>
                  <w:marTop w:val="0"/>
                  <w:marBottom w:val="0"/>
                  <w:divBdr>
                    <w:top w:val="none" w:sz="0" w:space="0" w:color="auto"/>
                    <w:left w:val="none" w:sz="0" w:space="0" w:color="auto"/>
                    <w:bottom w:val="none" w:sz="0" w:space="0" w:color="auto"/>
                    <w:right w:val="none" w:sz="0" w:space="0" w:color="auto"/>
                  </w:divBdr>
                  <w:divsChild>
                    <w:div w:id="2118211936">
                      <w:marLeft w:val="0"/>
                      <w:marRight w:val="0"/>
                      <w:marTop w:val="0"/>
                      <w:marBottom w:val="0"/>
                      <w:divBdr>
                        <w:top w:val="none" w:sz="0" w:space="0" w:color="auto"/>
                        <w:left w:val="none" w:sz="0" w:space="0" w:color="auto"/>
                        <w:bottom w:val="none" w:sz="0" w:space="0" w:color="auto"/>
                        <w:right w:val="none" w:sz="0" w:space="0" w:color="auto"/>
                      </w:divBdr>
                    </w:div>
                  </w:divsChild>
                </w:div>
                <w:div w:id="1735618368">
                  <w:marLeft w:val="0"/>
                  <w:marRight w:val="0"/>
                  <w:marTop w:val="0"/>
                  <w:marBottom w:val="0"/>
                  <w:divBdr>
                    <w:top w:val="none" w:sz="0" w:space="0" w:color="auto"/>
                    <w:left w:val="none" w:sz="0" w:space="0" w:color="auto"/>
                    <w:bottom w:val="none" w:sz="0" w:space="0" w:color="auto"/>
                    <w:right w:val="none" w:sz="0" w:space="0" w:color="auto"/>
                  </w:divBdr>
                  <w:divsChild>
                    <w:div w:id="1008481343">
                      <w:marLeft w:val="0"/>
                      <w:marRight w:val="0"/>
                      <w:marTop w:val="0"/>
                      <w:marBottom w:val="0"/>
                      <w:divBdr>
                        <w:top w:val="none" w:sz="0" w:space="0" w:color="auto"/>
                        <w:left w:val="none" w:sz="0" w:space="0" w:color="auto"/>
                        <w:bottom w:val="none" w:sz="0" w:space="0" w:color="auto"/>
                        <w:right w:val="none" w:sz="0" w:space="0" w:color="auto"/>
                      </w:divBdr>
                    </w:div>
                  </w:divsChild>
                </w:div>
                <w:div w:id="1664772871">
                  <w:marLeft w:val="0"/>
                  <w:marRight w:val="0"/>
                  <w:marTop w:val="0"/>
                  <w:marBottom w:val="0"/>
                  <w:divBdr>
                    <w:top w:val="none" w:sz="0" w:space="0" w:color="auto"/>
                    <w:left w:val="none" w:sz="0" w:space="0" w:color="auto"/>
                    <w:bottom w:val="none" w:sz="0" w:space="0" w:color="auto"/>
                    <w:right w:val="none" w:sz="0" w:space="0" w:color="auto"/>
                  </w:divBdr>
                  <w:divsChild>
                    <w:div w:id="29185343">
                      <w:marLeft w:val="0"/>
                      <w:marRight w:val="0"/>
                      <w:marTop w:val="0"/>
                      <w:marBottom w:val="0"/>
                      <w:divBdr>
                        <w:top w:val="none" w:sz="0" w:space="0" w:color="auto"/>
                        <w:left w:val="none" w:sz="0" w:space="0" w:color="auto"/>
                        <w:bottom w:val="none" w:sz="0" w:space="0" w:color="auto"/>
                        <w:right w:val="none" w:sz="0" w:space="0" w:color="auto"/>
                      </w:divBdr>
                    </w:div>
                  </w:divsChild>
                </w:div>
                <w:div w:id="661548941">
                  <w:marLeft w:val="0"/>
                  <w:marRight w:val="0"/>
                  <w:marTop w:val="0"/>
                  <w:marBottom w:val="0"/>
                  <w:divBdr>
                    <w:top w:val="none" w:sz="0" w:space="0" w:color="auto"/>
                    <w:left w:val="none" w:sz="0" w:space="0" w:color="auto"/>
                    <w:bottom w:val="none" w:sz="0" w:space="0" w:color="auto"/>
                    <w:right w:val="none" w:sz="0" w:space="0" w:color="auto"/>
                  </w:divBdr>
                  <w:divsChild>
                    <w:div w:id="340161448">
                      <w:marLeft w:val="0"/>
                      <w:marRight w:val="0"/>
                      <w:marTop w:val="0"/>
                      <w:marBottom w:val="0"/>
                      <w:divBdr>
                        <w:top w:val="none" w:sz="0" w:space="0" w:color="auto"/>
                        <w:left w:val="none" w:sz="0" w:space="0" w:color="auto"/>
                        <w:bottom w:val="none" w:sz="0" w:space="0" w:color="auto"/>
                        <w:right w:val="none" w:sz="0" w:space="0" w:color="auto"/>
                      </w:divBdr>
                    </w:div>
                  </w:divsChild>
                </w:div>
                <w:div w:id="1613781660">
                  <w:marLeft w:val="0"/>
                  <w:marRight w:val="0"/>
                  <w:marTop w:val="0"/>
                  <w:marBottom w:val="0"/>
                  <w:divBdr>
                    <w:top w:val="none" w:sz="0" w:space="0" w:color="auto"/>
                    <w:left w:val="none" w:sz="0" w:space="0" w:color="auto"/>
                    <w:bottom w:val="none" w:sz="0" w:space="0" w:color="auto"/>
                    <w:right w:val="none" w:sz="0" w:space="0" w:color="auto"/>
                  </w:divBdr>
                  <w:divsChild>
                    <w:div w:id="295374838">
                      <w:marLeft w:val="0"/>
                      <w:marRight w:val="0"/>
                      <w:marTop w:val="0"/>
                      <w:marBottom w:val="0"/>
                      <w:divBdr>
                        <w:top w:val="none" w:sz="0" w:space="0" w:color="auto"/>
                        <w:left w:val="none" w:sz="0" w:space="0" w:color="auto"/>
                        <w:bottom w:val="none" w:sz="0" w:space="0" w:color="auto"/>
                        <w:right w:val="none" w:sz="0" w:space="0" w:color="auto"/>
                      </w:divBdr>
                    </w:div>
                  </w:divsChild>
                </w:div>
                <w:div w:id="696270890">
                  <w:marLeft w:val="0"/>
                  <w:marRight w:val="0"/>
                  <w:marTop w:val="0"/>
                  <w:marBottom w:val="0"/>
                  <w:divBdr>
                    <w:top w:val="none" w:sz="0" w:space="0" w:color="auto"/>
                    <w:left w:val="none" w:sz="0" w:space="0" w:color="auto"/>
                    <w:bottom w:val="none" w:sz="0" w:space="0" w:color="auto"/>
                    <w:right w:val="none" w:sz="0" w:space="0" w:color="auto"/>
                  </w:divBdr>
                  <w:divsChild>
                    <w:div w:id="1024091181">
                      <w:marLeft w:val="0"/>
                      <w:marRight w:val="0"/>
                      <w:marTop w:val="0"/>
                      <w:marBottom w:val="0"/>
                      <w:divBdr>
                        <w:top w:val="none" w:sz="0" w:space="0" w:color="auto"/>
                        <w:left w:val="none" w:sz="0" w:space="0" w:color="auto"/>
                        <w:bottom w:val="none" w:sz="0" w:space="0" w:color="auto"/>
                        <w:right w:val="none" w:sz="0" w:space="0" w:color="auto"/>
                      </w:divBdr>
                    </w:div>
                  </w:divsChild>
                </w:div>
                <w:div w:id="2001273274">
                  <w:marLeft w:val="0"/>
                  <w:marRight w:val="0"/>
                  <w:marTop w:val="0"/>
                  <w:marBottom w:val="0"/>
                  <w:divBdr>
                    <w:top w:val="none" w:sz="0" w:space="0" w:color="auto"/>
                    <w:left w:val="none" w:sz="0" w:space="0" w:color="auto"/>
                    <w:bottom w:val="none" w:sz="0" w:space="0" w:color="auto"/>
                    <w:right w:val="none" w:sz="0" w:space="0" w:color="auto"/>
                  </w:divBdr>
                  <w:divsChild>
                    <w:div w:id="957250705">
                      <w:marLeft w:val="0"/>
                      <w:marRight w:val="0"/>
                      <w:marTop w:val="0"/>
                      <w:marBottom w:val="0"/>
                      <w:divBdr>
                        <w:top w:val="none" w:sz="0" w:space="0" w:color="auto"/>
                        <w:left w:val="none" w:sz="0" w:space="0" w:color="auto"/>
                        <w:bottom w:val="none" w:sz="0" w:space="0" w:color="auto"/>
                        <w:right w:val="none" w:sz="0" w:space="0" w:color="auto"/>
                      </w:divBdr>
                    </w:div>
                  </w:divsChild>
                </w:div>
                <w:div w:id="1634671638">
                  <w:marLeft w:val="0"/>
                  <w:marRight w:val="0"/>
                  <w:marTop w:val="0"/>
                  <w:marBottom w:val="0"/>
                  <w:divBdr>
                    <w:top w:val="none" w:sz="0" w:space="0" w:color="auto"/>
                    <w:left w:val="none" w:sz="0" w:space="0" w:color="auto"/>
                    <w:bottom w:val="none" w:sz="0" w:space="0" w:color="auto"/>
                    <w:right w:val="none" w:sz="0" w:space="0" w:color="auto"/>
                  </w:divBdr>
                  <w:divsChild>
                    <w:div w:id="1346977992">
                      <w:marLeft w:val="0"/>
                      <w:marRight w:val="0"/>
                      <w:marTop w:val="0"/>
                      <w:marBottom w:val="0"/>
                      <w:divBdr>
                        <w:top w:val="none" w:sz="0" w:space="0" w:color="auto"/>
                        <w:left w:val="none" w:sz="0" w:space="0" w:color="auto"/>
                        <w:bottom w:val="none" w:sz="0" w:space="0" w:color="auto"/>
                        <w:right w:val="none" w:sz="0" w:space="0" w:color="auto"/>
                      </w:divBdr>
                    </w:div>
                  </w:divsChild>
                </w:div>
                <w:div w:id="6755515">
                  <w:marLeft w:val="0"/>
                  <w:marRight w:val="0"/>
                  <w:marTop w:val="0"/>
                  <w:marBottom w:val="0"/>
                  <w:divBdr>
                    <w:top w:val="none" w:sz="0" w:space="0" w:color="auto"/>
                    <w:left w:val="none" w:sz="0" w:space="0" w:color="auto"/>
                    <w:bottom w:val="none" w:sz="0" w:space="0" w:color="auto"/>
                    <w:right w:val="none" w:sz="0" w:space="0" w:color="auto"/>
                  </w:divBdr>
                  <w:divsChild>
                    <w:div w:id="2031645494">
                      <w:marLeft w:val="0"/>
                      <w:marRight w:val="0"/>
                      <w:marTop w:val="0"/>
                      <w:marBottom w:val="0"/>
                      <w:divBdr>
                        <w:top w:val="none" w:sz="0" w:space="0" w:color="auto"/>
                        <w:left w:val="none" w:sz="0" w:space="0" w:color="auto"/>
                        <w:bottom w:val="none" w:sz="0" w:space="0" w:color="auto"/>
                        <w:right w:val="none" w:sz="0" w:space="0" w:color="auto"/>
                      </w:divBdr>
                    </w:div>
                  </w:divsChild>
                </w:div>
                <w:div w:id="1745832311">
                  <w:marLeft w:val="0"/>
                  <w:marRight w:val="0"/>
                  <w:marTop w:val="0"/>
                  <w:marBottom w:val="0"/>
                  <w:divBdr>
                    <w:top w:val="none" w:sz="0" w:space="0" w:color="auto"/>
                    <w:left w:val="none" w:sz="0" w:space="0" w:color="auto"/>
                    <w:bottom w:val="none" w:sz="0" w:space="0" w:color="auto"/>
                    <w:right w:val="none" w:sz="0" w:space="0" w:color="auto"/>
                  </w:divBdr>
                  <w:divsChild>
                    <w:div w:id="1234464915">
                      <w:marLeft w:val="0"/>
                      <w:marRight w:val="0"/>
                      <w:marTop w:val="0"/>
                      <w:marBottom w:val="0"/>
                      <w:divBdr>
                        <w:top w:val="none" w:sz="0" w:space="0" w:color="auto"/>
                        <w:left w:val="none" w:sz="0" w:space="0" w:color="auto"/>
                        <w:bottom w:val="none" w:sz="0" w:space="0" w:color="auto"/>
                        <w:right w:val="none" w:sz="0" w:space="0" w:color="auto"/>
                      </w:divBdr>
                    </w:div>
                  </w:divsChild>
                </w:div>
                <w:div w:id="1227453973">
                  <w:marLeft w:val="0"/>
                  <w:marRight w:val="0"/>
                  <w:marTop w:val="0"/>
                  <w:marBottom w:val="0"/>
                  <w:divBdr>
                    <w:top w:val="none" w:sz="0" w:space="0" w:color="auto"/>
                    <w:left w:val="none" w:sz="0" w:space="0" w:color="auto"/>
                    <w:bottom w:val="none" w:sz="0" w:space="0" w:color="auto"/>
                    <w:right w:val="none" w:sz="0" w:space="0" w:color="auto"/>
                  </w:divBdr>
                  <w:divsChild>
                    <w:div w:id="1890410214">
                      <w:marLeft w:val="0"/>
                      <w:marRight w:val="0"/>
                      <w:marTop w:val="0"/>
                      <w:marBottom w:val="0"/>
                      <w:divBdr>
                        <w:top w:val="none" w:sz="0" w:space="0" w:color="auto"/>
                        <w:left w:val="none" w:sz="0" w:space="0" w:color="auto"/>
                        <w:bottom w:val="none" w:sz="0" w:space="0" w:color="auto"/>
                        <w:right w:val="none" w:sz="0" w:space="0" w:color="auto"/>
                      </w:divBdr>
                    </w:div>
                  </w:divsChild>
                </w:div>
                <w:div w:id="1280183474">
                  <w:marLeft w:val="0"/>
                  <w:marRight w:val="0"/>
                  <w:marTop w:val="0"/>
                  <w:marBottom w:val="0"/>
                  <w:divBdr>
                    <w:top w:val="none" w:sz="0" w:space="0" w:color="auto"/>
                    <w:left w:val="none" w:sz="0" w:space="0" w:color="auto"/>
                    <w:bottom w:val="none" w:sz="0" w:space="0" w:color="auto"/>
                    <w:right w:val="none" w:sz="0" w:space="0" w:color="auto"/>
                  </w:divBdr>
                  <w:divsChild>
                    <w:div w:id="1083600675">
                      <w:marLeft w:val="0"/>
                      <w:marRight w:val="0"/>
                      <w:marTop w:val="0"/>
                      <w:marBottom w:val="0"/>
                      <w:divBdr>
                        <w:top w:val="none" w:sz="0" w:space="0" w:color="auto"/>
                        <w:left w:val="none" w:sz="0" w:space="0" w:color="auto"/>
                        <w:bottom w:val="none" w:sz="0" w:space="0" w:color="auto"/>
                        <w:right w:val="none" w:sz="0" w:space="0" w:color="auto"/>
                      </w:divBdr>
                    </w:div>
                  </w:divsChild>
                </w:div>
                <w:div w:id="413432345">
                  <w:marLeft w:val="0"/>
                  <w:marRight w:val="0"/>
                  <w:marTop w:val="0"/>
                  <w:marBottom w:val="0"/>
                  <w:divBdr>
                    <w:top w:val="none" w:sz="0" w:space="0" w:color="auto"/>
                    <w:left w:val="none" w:sz="0" w:space="0" w:color="auto"/>
                    <w:bottom w:val="none" w:sz="0" w:space="0" w:color="auto"/>
                    <w:right w:val="none" w:sz="0" w:space="0" w:color="auto"/>
                  </w:divBdr>
                  <w:divsChild>
                    <w:div w:id="196164526">
                      <w:marLeft w:val="0"/>
                      <w:marRight w:val="0"/>
                      <w:marTop w:val="0"/>
                      <w:marBottom w:val="0"/>
                      <w:divBdr>
                        <w:top w:val="none" w:sz="0" w:space="0" w:color="auto"/>
                        <w:left w:val="none" w:sz="0" w:space="0" w:color="auto"/>
                        <w:bottom w:val="none" w:sz="0" w:space="0" w:color="auto"/>
                        <w:right w:val="none" w:sz="0" w:space="0" w:color="auto"/>
                      </w:divBdr>
                    </w:div>
                  </w:divsChild>
                </w:div>
                <w:div w:id="266347957">
                  <w:marLeft w:val="0"/>
                  <w:marRight w:val="0"/>
                  <w:marTop w:val="0"/>
                  <w:marBottom w:val="0"/>
                  <w:divBdr>
                    <w:top w:val="none" w:sz="0" w:space="0" w:color="auto"/>
                    <w:left w:val="none" w:sz="0" w:space="0" w:color="auto"/>
                    <w:bottom w:val="none" w:sz="0" w:space="0" w:color="auto"/>
                    <w:right w:val="none" w:sz="0" w:space="0" w:color="auto"/>
                  </w:divBdr>
                  <w:divsChild>
                    <w:div w:id="717511543">
                      <w:marLeft w:val="0"/>
                      <w:marRight w:val="0"/>
                      <w:marTop w:val="0"/>
                      <w:marBottom w:val="0"/>
                      <w:divBdr>
                        <w:top w:val="none" w:sz="0" w:space="0" w:color="auto"/>
                        <w:left w:val="none" w:sz="0" w:space="0" w:color="auto"/>
                        <w:bottom w:val="none" w:sz="0" w:space="0" w:color="auto"/>
                        <w:right w:val="none" w:sz="0" w:space="0" w:color="auto"/>
                      </w:divBdr>
                    </w:div>
                  </w:divsChild>
                </w:div>
                <w:div w:id="1684282302">
                  <w:marLeft w:val="0"/>
                  <w:marRight w:val="0"/>
                  <w:marTop w:val="0"/>
                  <w:marBottom w:val="0"/>
                  <w:divBdr>
                    <w:top w:val="none" w:sz="0" w:space="0" w:color="auto"/>
                    <w:left w:val="none" w:sz="0" w:space="0" w:color="auto"/>
                    <w:bottom w:val="none" w:sz="0" w:space="0" w:color="auto"/>
                    <w:right w:val="none" w:sz="0" w:space="0" w:color="auto"/>
                  </w:divBdr>
                  <w:divsChild>
                    <w:div w:id="688027268">
                      <w:marLeft w:val="0"/>
                      <w:marRight w:val="0"/>
                      <w:marTop w:val="0"/>
                      <w:marBottom w:val="0"/>
                      <w:divBdr>
                        <w:top w:val="none" w:sz="0" w:space="0" w:color="auto"/>
                        <w:left w:val="none" w:sz="0" w:space="0" w:color="auto"/>
                        <w:bottom w:val="none" w:sz="0" w:space="0" w:color="auto"/>
                        <w:right w:val="none" w:sz="0" w:space="0" w:color="auto"/>
                      </w:divBdr>
                    </w:div>
                  </w:divsChild>
                </w:div>
                <w:div w:id="2015447501">
                  <w:marLeft w:val="0"/>
                  <w:marRight w:val="0"/>
                  <w:marTop w:val="0"/>
                  <w:marBottom w:val="0"/>
                  <w:divBdr>
                    <w:top w:val="none" w:sz="0" w:space="0" w:color="auto"/>
                    <w:left w:val="none" w:sz="0" w:space="0" w:color="auto"/>
                    <w:bottom w:val="none" w:sz="0" w:space="0" w:color="auto"/>
                    <w:right w:val="none" w:sz="0" w:space="0" w:color="auto"/>
                  </w:divBdr>
                  <w:divsChild>
                    <w:div w:id="1514763669">
                      <w:marLeft w:val="0"/>
                      <w:marRight w:val="0"/>
                      <w:marTop w:val="0"/>
                      <w:marBottom w:val="0"/>
                      <w:divBdr>
                        <w:top w:val="none" w:sz="0" w:space="0" w:color="auto"/>
                        <w:left w:val="none" w:sz="0" w:space="0" w:color="auto"/>
                        <w:bottom w:val="none" w:sz="0" w:space="0" w:color="auto"/>
                        <w:right w:val="none" w:sz="0" w:space="0" w:color="auto"/>
                      </w:divBdr>
                    </w:div>
                  </w:divsChild>
                </w:div>
                <w:div w:id="2102681758">
                  <w:marLeft w:val="0"/>
                  <w:marRight w:val="0"/>
                  <w:marTop w:val="0"/>
                  <w:marBottom w:val="0"/>
                  <w:divBdr>
                    <w:top w:val="none" w:sz="0" w:space="0" w:color="auto"/>
                    <w:left w:val="none" w:sz="0" w:space="0" w:color="auto"/>
                    <w:bottom w:val="none" w:sz="0" w:space="0" w:color="auto"/>
                    <w:right w:val="none" w:sz="0" w:space="0" w:color="auto"/>
                  </w:divBdr>
                  <w:divsChild>
                    <w:div w:id="1442334755">
                      <w:marLeft w:val="0"/>
                      <w:marRight w:val="0"/>
                      <w:marTop w:val="0"/>
                      <w:marBottom w:val="0"/>
                      <w:divBdr>
                        <w:top w:val="none" w:sz="0" w:space="0" w:color="auto"/>
                        <w:left w:val="none" w:sz="0" w:space="0" w:color="auto"/>
                        <w:bottom w:val="none" w:sz="0" w:space="0" w:color="auto"/>
                        <w:right w:val="none" w:sz="0" w:space="0" w:color="auto"/>
                      </w:divBdr>
                    </w:div>
                  </w:divsChild>
                </w:div>
                <w:div w:id="1523470636">
                  <w:marLeft w:val="0"/>
                  <w:marRight w:val="0"/>
                  <w:marTop w:val="0"/>
                  <w:marBottom w:val="0"/>
                  <w:divBdr>
                    <w:top w:val="none" w:sz="0" w:space="0" w:color="auto"/>
                    <w:left w:val="none" w:sz="0" w:space="0" w:color="auto"/>
                    <w:bottom w:val="none" w:sz="0" w:space="0" w:color="auto"/>
                    <w:right w:val="none" w:sz="0" w:space="0" w:color="auto"/>
                  </w:divBdr>
                  <w:divsChild>
                    <w:div w:id="641232032">
                      <w:marLeft w:val="0"/>
                      <w:marRight w:val="0"/>
                      <w:marTop w:val="0"/>
                      <w:marBottom w:val="0"/>
                      <w:divBdr>
                        <w:top w:val="none" w:sz="0" w:space="0" w:color="auto"/>
                        <w:left w:val="none" w:sz="0" w:space="0" w:color="auto"/>
                        <w:bottom w:val="none" w:sz="0" w:space="0" w:color="auto"/>
                        <w:right w:val="none" w:sz="0" w:space="0" w:color="auto"/>
                      </w:divBdr>
                    </w:div>
                  </w:divsChild>
                </w:div>
                <w:div w:id="1001355743">
                  <w:marLeft w:val="0"/>
                  <w:marRight w:val="0"/>
                  <w:marTop w:val="0"/>
                  <w:marBottom w:val="0"/>
                  <w:divBdr>
                    <w:top w:val="none" w:sz="0" w:space="0" w:color="auto"/>
                    <w:left w:val="none" w:sz="0" w:space="0" w:color="auto"/>
                    <w:bottom w:val="none" w:sz="0" w:space="0" w:color="auto"/>
                    <w:right w:val="none" w:sz="0" w:space="0" w:color="auto"/>
                  </w:divBdr>
                  <w:divsChild>
                    <w:div w:id="928194730">
                      <w:marLeft w:val="0"/>
                      <w:marRight w:val="0"/>
                      <w:marTop w:val="0"/>
                      <w:marBottom w:val="0"/>
                      <w:divBdr>
                        <w:top w:val="none" w:sz="0" w:space="0" w:color="auto"/>
                        <w:left w:val="none" w:sz="0" w:space="0" w:color="auto"/>
                        <w:bottom w:val="none" w:sz="0" w:space="0" w:color="auto"/>
                        <w:right w:val="none" w:sz="0" w:space="0" w:color="auto"/>
                      </w:divBdr>
                    </w:div>
                    <w:div w:id="508377684">
                      <w:marLeft w:val="0"/>
                      <w:marRight w:val="0"/>
                      <w:marTop w:val="0"/>
                      <w:marBottom w:val="0"/>
                      <w:divBdr>
                        <w:top w:val="none" w:sz="0" w:space="0" w:color="auto"/>
                        <w:left w:val="none" w:sz="0" w:space="0" w:color="auto"/>
                        <w:bottom w:val="none" w:sz="0" w:space="0" w:color="auto"/>
                        <w:right w:val="none" w:sz="0" w:space="0" w:color="auto"/>
                      </w:divBdr>
                    </w:div>
                  </w:divsChild>
                </w:div>
                <w:div w:id="1542785467">
                  <w:marLeft w:val="0"/>
                  <w:marRight w:val="0"/>
                  <w:marTop w:val="0"/>
                  <w:marBottom w:val="0"/>
                  <w:divBdr>
                    <w:top w:val="none" w:sz="0" w:space="0" w:color="auto"/>
                    <w:left w:val="none" w:sz="0" w:space="0" w:color="auto"/>
                    <w:bottom w:val="none" w:sz="0" w:space="0" w:color="auto"/>
                    <w:right w:val="none" w:sz="0" w:space="0" w:color="auto"/>
                  </w:divBdr>
                  <w:divsChild>
                    <w:div w:id="2132703173">
                      <w:marLeft w:val="0"/>
                      <w:marRight w:val="0"/>
                      <w:marTop w:val="0"/>
                      <w:marBottom w:val="0"/>
                      <w:divBdr>
                        <w:top w:val="none" w:sz="0" w:space="0" w:color="auto"/>
                        <w:left w:val="none" w:sz="0" w:space="0" w:color="auto"/>
                        <w:bottom w:val="none" w:sz="0" w:space="0" w:color="auto"/>
                        <w:right w:val="none" w:sz="0" w:space="0" w:color="auto"/>
                      </w:divBdr>
                    </w:div>
                  </w:divsChild>
                </w:div>
                <w:div w:id="1726679913">
                  <w:marLeft w:val="0"/>
                  <w:marRight w:val="0"/>
                  <w:marTop w:val="0"/>
                  <w:marBottom w:val="0"/>
                  <w:divBdr>
                    <w:top w:val="none" w:sz="0" w:space="0" w:color="auto"/>
                    <w:left w:val="none" w:sz="0" w:space="0" w:color="auto"/>
                    <w:bottom w:val="none" w:sz="0" w:space="0" w:color="auto"/>
                    <w:right w:val="none" w:sz="0" w:space="0" w:color="auto"/>
                  </w:divBdr>
                  <w:divsChild>
                    <w:div w:id="1467429057">
                      <w:marLeft w:val="0"/>
                      <w:marRight w:val="0"/>
                      <w:marTop w:val="0"/>
                      <w:marBottom w:val="0"/>
                      <w:divBdr>
                        <w:top w:val="none" w:sz="0" w:space="0" w:color="auto"/>
                        <w:left w:val="none" w:sz="0" w:space="0" w:color="auto"/>
                        <w:bottom w:val="none" w:sz="0" w:space="0" w:color="auto"/>
                        <w:right w:val="none" w:sz="0" w:space="0" w:color="auto"/>
                      </w:divBdr>
                    </w:div>
                  </w:divsChild>
                </w:div>
                <w:div w:id="2142068338">
                  <w:marLeft w:val="0"/>
                  <w:marRight w:val="0"/>
                  <w:marTop w:val="0"/>
                  <w:marBottom w:val="0"/>
                  <w:divBdr>
                    <w:top w:val="none" w:sz="0" w:space="0" w:color="auto"/>
                    <w:left w:val="none" w:sz="0" w:space="0" w:color="auto"/>
                    <w:bottom w:val="none" w:sz="0" w:space="0" w:color="auto"/>
                    <w:right w:val="none" w:sz="0" w:space="0" w:color="auto"/>
                  </w:divBdr>
                  <w:divsChild>
                    <w:div w:id="1425686439">
                      <w:marLeft w:val="0"/>
                      <w:marRight w:val="0"/>
                      <w:marTop w:val="0"/>
                      <w:marBottom w:val="0"/>
                      <w:divBdr>
                        <w:top w:val="none" w:sz="0" w:space="0" w:color="auto"/>
                        <w:left w:val="none" w:sz="0" w:space="0" w:color="auto"/>
                        <w:bottom w:val="none" w:sz="0" w:space="0" w:color="auto"/>
                        <w:right w:val="none" w:sz="0" w:space="0" w:color="auto"/>
                      </w:divBdr>
                    </w:div>
                  </w:divsChild>
                </w:div>
                <w:div w:id="560754602">
                  <w:marLeft w:val="0"/>
                  <w:marRight w:val="0"/>
                  <w:marTop w:val="0"/>
                  <w:marBottom w:val="0"/>
                  <w:divBdr>
                    <w:top w:val="none" w:sz="0" w:space="0" w:color="auto"/>
                    <w:left w:val="none" w:sz="0" w:space="0" w:color="auto"/>
                    <w:bottom w:val="none" w:sz="0" w:space="0" w:color="auto"/>
                    <w:right w:val="none" w:sz="0" w:space="0" w:color="auto"/>
                  </w:divBdr>
                  <w:divsChild>
                    <w:div w:id="1404717072">
                      <w:marLeft w:val="0"/>
                      <w:marRight w:val="0"/>
                      <w:marTop w:val="0"/>
                      <w:marBottom w:val="0"/>
                      <w:divBdr>
                        <w:top w:val="none" w:sz="0" w:space="0" w:color="auto"/>
                        <w:left w:val="none" w:sz="0" w:space="0" w:color="auto"/>
                        <w:bottom w:val="none" w:sz="0" w:space="0" w:color="auto"/>
                        <w:right w:val="none" w:sz="0" w:space="0" w:color="auto"/>
                      </w:divBdr>
                    </w:div>
                  </w:divsChild>
                </w:div>
                <w:div w:id="1464810186">
                  <w:marLeft w:val="0"/>
                  <w:marRight w:val="0"/>
                  <w:marTop w:val="0"/>
                  <w:marBottom w:val="0"/>
                  <w:divBdr>
                    <w:top w:val="none" w:sz="0" w:space="0" w:color="auto"/>
                    <w:left w:val="none" w:sz="0" w:space="0" w:color="auto"/>
                    <w:bottom w:val="none" w:sz="0" w:space="0" w:color="auto"/>
                    <w:right w:val="none" w:sz="0" w:space="0" w:color="auto"/>
                  </w:divBdr>
                  <w:divsChild>
                    <w:div w:id="2106609125">
                      <w:marLeft w:val="0"/>
                      <w:marRight w:val="0"/>
                      <w:marTop w:val="0"/>
                      <w:marBottom w:val="0"/>
                      <w:divBdr>
                        <w:top w:val="none" w:sz="0" w:space="0" w:color="auto"/>
                        <w:left w:val="none" w:sz="0" w:space="0" w:color="auto"/>
                        <w:bottom w:val="none" w:sz="0" w:space="0" w:color="auto"/>
                        <w:right w:val="none" w:sz="0" w:space="0" w:color="auto"/>
                      </w:divBdr>
                    </w:div>
                  </w:divsChild>
                </w:div>
                <w:div w:id="1269583611">
                  <w:marLeft w:val="0"/>
                  <w:marRight w:val="0"/>
                  <w:marTop w:val="0"/>
                  <w:marBottom w:val="0"/>
                  <w:divBdr>
                    <w:top w:val="none" w:sz="0" w:space="0" w:color="auto"/>
                    <w:left w:val="none" w:sz="0" w:space="0" w:color="auto"/>
                    <w:bottom w:val="none" w:sz="0" w:space="0" w:color="auto"/>
                    <w:right w:val="none" w:sz="0" w:space="0" w:color="auto"/>
                  </w:divBdr>
                  <w:divsChild>
                    <w:div w:id="1705406157">
                      <w:marLeft w:val="0"/>
                      <w:marRight w:val="0"/>
                      <w:marTop w:val="0"/>
                      <w:marBottom w:val="0"/>
                      <w:divBdr>
                        <w:top w:val="none" w:sz="0" w:space="0" w:color="auto"/>
                        <w:left w:val="none" w:sz="0" w:space="0" w:color="auto"/>
                        <w:bottom w:val="none" w:sz="0" w:space="0" w:color="auto"/>
                        <w:right w:val="none" w:sz="0" w:space="0" w:color="auto"/>
                      </w:divBdr>
                    </w:div>
                  </w:divsChild>
                </w:div>
                <w:div w:id="293949998">
                  <w:marLeft w:val="0"/>
                  <w:marRight w:val="0"/>
                  <w:marTop w:val="0"/>
                  <w:marBottom w:val="0"/>
                  <w:divBdr>
                    <w:top w:val="none" w:sz="0" w:space="0" w:color="auto"/>
                    <w:left w:val="none" w:sz="0" w:space="0" w:color="auto"/>
                    <w:bottom w:val="none" w:sz="0" w:space="0" w:color="auto"/>
                    <w:right w:val="none" w:sz="0" w:space="0" w:color="auto"/>
                  </w:divBdr>
                  <w:divsChild>
                    <w:div w:id="384333266">
                      <w:marLeft w:val="0"/>
                      <w:marRight w:val="0"/>
                      <w:marTop w:val="0"/>
                      <w:marBottom w:val="0"/>
                      <w:divBdr>
                        <w:top w:val="none" w:sz="0" w:space="0" w:color="auto"/>
                        <w:left w:val="none" w:sz="0" w:space="0" w:color="auto"/>
                        <w:bottom w:val="none" w:sz="0" w:space="0" w:color="auto"/>
                        <w:right w:val="none" w:sz="0" w:space="0" w:color="auto"/>
                      </w:divBdr>
                    </w:div>
                  </w:divsChild>
                </w:div>
                <w:div w:id="1848324004">
                  <w:marLeft w:val="0"/>
                  <w:marRight w:val="0"/>
                  <w:marTop w:val="0"/>
                  <w:marBottom w:val="0"/>
                  <w:divBdr>
                    <w:top w:val="none" w:sz="0" w:space="0" w:color="auto"/>
                    <w:left w:val="none" w:sz="0" w:space="0" w:color="auto"/>
                    <w:bottom w:val="none" w:sz="0" w:space="0" w:color="auto"/>
                    <w:right w:val="none" w:sz="0" w:space="0" w:color="auto"/>
                  </w:divBdr>
                  <w:divsChild>
                    <w:div w:id="1498225088">
                      <w:marLeft w:val="0"/>
                      <w:marRight w:val="0"/>
                      <w:marTop w:val="0"/>
                      <w:marBottom w:val="0"/>
                      <w:divBdr>
                        <w:top w:val="none" w:sz="0" w:space="0" w:color="auto"/>
                        <w:left w:val="none" w:sz="0" w:space="0" w:color="auto"/>
                        <w:bottom w:val="none" w:sz="0" w:space="0" w:color="auto"/>
                        <w:right w:val="none" w:sz="0" w:space="0" w:color="auto"/>
                      </w:divBdr>
                    </w:div>
                  </w:divsChild>
                </w:div>
                <w:div w:id="412093040">
                  <w:marLeft w:val="0"/>
                  <w:marRight w:val="0"/>
                  <w:marTop w:val="0"/>
                  <w:marBottom w:val="0"/>
                  <w:divBdr>
                    <w:top w:val="none" w:sz="0" w:space="0" w:color="auto"/>
                    <w:left w:val="none" w:sz="0" w:space="0" w:color="auto"/>
                    <w:bottom w:val="none" w:sz="0" w:space="0" w:color="auto"/>
                    <w:right w:val="none" w:sz="0" w:space="0" w:color="auto"/>
                  </w:divBdr>
                  <w:divsChild>
                    <w:div w:id="817577882">
                      <w:marLeft w:val="0"/>
                      <w:marRight w:val="0"/>
                      <w:marTop w:val="0"/>
                      <w:marBottom w:val="0"/>
                      <w:divBdr>
                        <w:top w:val="none" w:sz="0" w:space="0" w:color="auto"/>
                        <w:left w:val="none" w:sz="0" w:space="0" w:color="auto"/>
                        <w:bottom w:val="none" w:sz="0" w:space="0" w:color="auto"/>
                        <w:right w:val="none" w:sz="0" w:space="0" w:color="auto"/>
                      </w:divBdr>
                    </w:div>
                  </w:divsChild>
                </w:div>
                <w:div w:id="1738937383">
                  <w:marLeft w:val="0"/>
                  <w:marRight w:val="0"/>
                  <w:marTop w:val="0"/>
                  <w:marBottom w:val="0"/>
                  <w:divBdr>
                    <w:top w:val="none" w:sz="0" w:space="0" w:color="auto"/>
                    <w:left w:val="none" w:sz="0" w:space="0" w:color="auto"/>
                    <w:bottom w:val="none" w:sz="0" w:space="0" w:color="auto"/>
                    <w:right w:val="none" w:sz="0" w:space="0" w:color="auto"/>
                  </w:divBdr>
                  <w:divsChild>
                    <w:div w:id="1849056218">
                      <w:marLeft w:val="0"/>
                      <w:marRight w:val="0"/>
                      <w:marTop w:val="0"/>
                      <w:marBottom w:val="0"/>
                      <w:divBdr>
                        <w:top w:val="none" w:sz="0" w:space="0" w:color="auto"/>
                        <w:left w:val="none" w:sz="0" w:space="0" w:color="auto"/>
                        <w:bottom w:val="none" w:sz="0" w:space="0" w:color="auto"/>
                        <w:right w:val="none" w:sz="0" w:space="0" w:color="auto"/>
                      </w:divBdr>
                    </w:div>
                  </w:divsChild>
                </w:div>
                <w:div w:id="1513952454">
                  <w:marLeft w:val="0"/>
                  <w:marRight w:val="0"/>
                  <w:marTop w:val="0"/>
                  <w:marBottom w:val="0"/>
                  <w:divBdr>
                    <w:top w:val="none" w:sz="0" w:space="0" w:color="auto"/>
                    <w:left w:val="none" w:sz="0" w:space="0" w:color="auto"/>
                    <w:bottom w:val="none" w:sz="0" w:space="0" w:color="auto"/>
                    <w:right w:val="none" w:sz="0" w:space="0" w:color="auto"/>
                  </w:divBdr>
                  <w:divsChild>
                    <w:div w:id="532886187">
                      <w:marLeft w:val="0"/>
                      <w:marRight w:val="0"/>
                      <w:marTop w:val="0"/>
                      <w:marBottom w:val="0"/>
                      <w:divBdr>
                        <w:top w:val="none" w:sz="0" w:space="0" w:color="auto"/>
                        <w:left w:val="none" w:sz="0" w:space="0" w:color="auto"/>
                        <w:bottom w:val="none" w:sz="0" w:space="0" w:color="auto"/>
                        <w:right w:val="none" w:sz="0" w:space="0" w:color="auto"/>
                      </w:divBdr>
                    </w:div>
                  </w:divsChild>
                </w:div>
                <w:div w:id="1944727583">
                  <w:marLeft w:val="0"/>
                  <w:marRight w:val="0"/>
                  <w:marTop w:val="0"/>
                  <w:marBottom w:val="0"/>
                  <w:divBdr>
                    <w:top w:val="none" w:sz="0" w:space="0" w:color="auto"/>
                    <w:left w:val="none" w:sz="0" w:space="0" w:color="auto"/>
                    <w:bottom w:val="none" w:sz="0" w:space="0" w:color="auto"/>
                    <w:right w:val="none" w:sz="0" w:space="0" w:color="auto"/>
                  </w:divBdr>
                  <w:divsChild>
                    <w:div w:id="2057385053">
                      <w:marLeft w:val="0"/>
                      <w:marRight w:val="0"/>
                      <w:marTop w:val="0"/>
                      <w:marBottom w:val="0"/>
                      <w:divBdr>
                        <w:top w:val="none" w:sz="0" w:space="0" w:color="auto"/>
                        <w:left w:val="none" w:sz="0" w:space="0" w:color="auto"/>
                        <w:bottom w:val="none" w:sz="0" w:space="0" w:color="auto"/>
                        <w:right w:val="none" w:sz="0" w:space="0" w:color="auto"/>
                      </w:divBdr>
                    </w:div>
                  </w:divsChild>
                </w:div>
                <w:div w:id="323243395">
                  <w:marLeft w:val="0"/>
                  <w:marRight w:val="0"/>
                  <w:marTop w:val="0"/>
                  <w:marBottom w:val="0"/>
                  <w:divBdr>
                    <w:top w:val="none" w:sz="0" w:space="0" w:color="auto"/>
                    <w:left w:val="none" w:sz="0" w:space="0" w:color="auto"/>
                    <w:bottom w:val="none" w:sz="0" w:space="0" w:color="auto"/>
                    <w:right w:val="none" w:sz="0" w:space="0" w:color="auto"/>
                  </w:divBdr>
                  <w:divsChild>
                    <w:div w:id="856626565">
                      <w:marLeft w:val="0"/>
                      <w:marRight w:val="0"/>
                      <w:marTop w:val="0"/>
                      <w:marBottom w:val="0"/>
                      <w:divBdr>
                        <w:top w:val="none" w:sz="0" w:space="0" w:color="auto"/>
                        <w:left w:val="none" w:sz="0" w:space="0" w:color="auto"/>
                        <w:bottom w:val="none" w:sz="0" w:space="0" w:color="auto"/>
                        <w:right w:val="none" w:sz="0" w:space="0" w:color="auto"/>
                      </w:divBdr>
                    </w:div>
                  </w:divsChild>
                </w:div>
                <w:div w:id="1922520629">
                  <w:marLeft w:val="0"/>
                  <w:marRight w:val="0"/>
                  <w:marTop w:val="0"/>
                  <w:marBottom w:val="0"/>
                  <w:divBdr>
                    <w:top w:val="none" w:sz="0" w:space="0" w:color="auto"/>
                    <w:left w:val="none" w:sz="0" w:space="0" w:color="auto"/>
                    <w:bottom w:val="none" w:sz="0" w:space="0" w:color="auto"/>
                    <w:right w:val="none" w:sz="0" w:space="0" w:color="auto"/>
                  </w:divBdr>
                  <w:divsChild>
                    <w:div w:id="1025597333">
                      <w:marLeft w:val="0"/>
                      <w:marRight w:val="0"/>
                      <w:marTop w:val="0"/>
                      <w:marBottom w:val="0"/>
                      <w:divBdr>
                        <w:top w:val="none" w:sz="0" w:space="0" w:color="auto"/>
                        <w:left w:val="none" w:sz="0" w:space="0" w:color="auto"/>
                        <w:bottom w:val="none" w:sz="0" w:space="0" w:color="auto"/>
                        <w:right w:val="none" w:sz="0" w:space="0" w:color="auto"/>
                      </w:divBdr>
                    </w:div>
                  </w:divsChild>
                </w:div>
                <w:div w:id="616840607">
                  <w:marLeft w:val="0"/>
                  <w:marRight w:val="0"/>
                  <w:marTop w:val="0"/>
                  <w:marBottom w:val="0"/>
                  <w:divBdr>
                    <w:top w:val="none" w:sz="0" w:space="0" w:color="auto"/>
                    <w:left w:val="none" w:sz="0" w:space="0" w:color="auto"/>
                    <w:bottom w:val="none" w:sz="0" w:space="0" w:color="auto"/>
                    <w:right w:val="none" w:sz="0" w:space="0" w:color="auto"/>
                  </w:divBdr>
                  <w:divsChild>
                    <w:div w:id="1221017722">
                      <w:marLeft w:val="0"/>
                      <w:marRight w:val="0"/>
                      <w:marTop w:val="0"/>
                      <w:marBottom w:val="0"/>
                      <w:divBdr>
                        <w:top w:val="none" w:sz="0" w:space="0" w:color="auto"/>
                        <w:left w:val="none" w:sz="0" w:space="0" w:color="auto"/>
                        <w:bottom w:val="none" w:sz="0" w:space="0" w:color="auto"/>
                        <w:right w:val="none" w:sz="0" w:space="0" w:color="auto"/>
                      </w:divBdr>
                    </w:div>
                  </w:divsChild>
                </w:div>
                <w:div w:id="946616763">
                  <w:marLeft w:val="0"/>
                  <w:marRight w:val="0"/>
                  <w:marTop w:val="0"/>
                  <w:marBottom w:val="0"/>
                  <w:divBdr>
                    <w:top w:val="none" w:sz="0" w:space="0" w:color="auto"/>
                    <w:left w:val="none" w:sz="0" w:space="0" w:color="auto"/>
                    <w:bottom w:val="none" w:sz="0" w:space="0" w:color="auto"/>
                    <w:right w:val="none" w:sz="0" w:space="0" w:color="auto"/>
                  </w:divBdr>
                  <w:divsChild>
                    <w:div w:id="110830512">
                      <w:marLeft w:val="0"/>
                      <w:marRight w:val="0"/>
                      <w:marTop w:val="0"/>
                      <w:marBottom w:val="0"/>
                      <w:divBdr>
                        <w:top w:val="none" w:sz="0" w:space="0" w:color="auto"/>
                        <w:left w:val="none" w:sz="0" w:space="0" w:color="auto"/>
                        <w:bottom w:val="none" w:sz="0" w:space="0" w:color="auto"/>
                        <w:right w:val="none" w:sz="0" w:space="0" w:color="auto"/>
                      </w:divBdr>
                    </w:div>
                  </w:divsChild>
                </w:div>
                <w:div w:id="886987200">
                  <w:marLeft w:val="0"/>
                  <w:marRight w:val="0"/>
                  <w:marTop w:val="0"/>
                  <w:marBottom w:val="0"/>
                  <w:divBdr>
                    <w:top w:val="none" w:sz="0" w:space="0" w:color="auto"/>
                    <w:left w:val="none" w:sz="0" w:space="0" w:color="auto"/>
                    <w:bottom w:val="none" w:sz="0" w:space="0" w:color="auto"/>
                    <w:right w:val="none" w:sz="0" w:space="0" w:color="auto"/>
                  </w:divBdr>
                  <w:divsChild>
                    <w:div w:id="1181090467">
                      <w:marLeft w:val="0"/>
                      <w:marRight w:val="0"/>
                      <w:marTop w:val="0"/>
                      <w:marBottom w:val="0"/>
                      <w:divBdr>
                        <w:top w:val="none" w:sz="0" w:space="0" w:color="auto"/>
                        <w:left w:val="none" w:sz="0" w:space="0" w:color="auto"/>
                        <w:bottom w:val="none" w:sz="0" w:space="0" w:color="auto"/>
                        <w:right w:val="none" w:sz="0" w:space="0" w:color="auto"/>
                      </w:divBdr>
                    </w:div>
                  </w:divsChild>
                </w:div>
                <w:div w:id="1484154088">
                  <w:marLeft w:val="0"/>
                  <w:marRight w:val="0"/>
                  <w:marTop w:val="0"/>
                  <w:marBottom w:val="0"/>
                  <w:divBdr>
                    <w:top w:val="none" w:sz="0" w:space="0" w:color="auto"/>
                    <w:left w:val="none" w:sz="0" w:space="0" w:color="auto"/>
                    <w:bottom w:val="none" w:sz="0" w:space="0" w:color="auto"/>
                    <w:right w:val="none" w:sz="0" w:space="0" w:color="auto"/>
                  </w:divBdr>
                  <w:divsChild>
                    <w:div w:id="924924140">
                      <w:marLeft w:val="0"/>
                      <w:marRight w:val="0"/>
                      <w:marTop w:val="0"/>
                      <w:marBottom w:val="0"/>
                      <w:divBdr>
                        <w:top w:val="none" w:sz="0" w:space="0" w:color="auto"/>
                        <w:left w:val="none" w:sz="0" w:space="0" w:color="auto"/>
                        <w:bottom w:val="none" w:sz="0" w:space="0" w:color="auto"/>
                        <w:right w:val="none" w:sz="0" w:space="0" w:color="auto"/>
                      </w:divBdr>
                    </w:div>
                  </w:divsChild>
                </w:div>
                <w:div w:id="1629581933">
                  <w:marLeft w:val="0"/>
                  <w:marRight w:val="0"/>
                  <w:marTop w:val="0"/>
                  <w:marBottom w:val="0"/>
                  <w:divBdr>
                    <w:top w:val="none" w:sz="0" w:space="0" w:color="auto"/>
                    <w:left w:val="none" w:sz="0" w:space="0" w:color="auto"/>
                    <w:bottom w:val="none" w:sz="0" w:space="0" w:color="auto"/>
                    <w:right w:val="none" w:sz="0" w:space="0" w:color="auto"/>
                  </w:divBdr>
                  <w:divsChild>
                    <w:div w:id="753667622">
                      <w:marLeft w:val="0"/>
                      <w:marRight w:val="0"/>
                      <w:marTop w:val="0"/>
                      <w:marBottom w:val="0"/>
                      <w:divBdr>
                        <w:top w:val="none" w:sz="0" w:space="0" w:color="auto"/>
                        <w:left w:val="none" w:sz="0" w:space="0" w:color="auto"/>
                        <w:bottom w:val="none" w:sz="0" w:space="0" w:color="auto"/>
                        <w:right w:val="none" w:sz="0" w:space="0" w:color="auto"/>
                      </w:divBdr>
                    </w:div>
                  </w:divsChild>
                </w:div>
                <w:div w:id="1819371747">
                  <w:marLeft w:val="0"/>
                  <w:marRight w:val="0"/>
                  <w:marTop w:val="0"/>
                  <w:marBottom w:val="0"/>
                  <w:divBdr>
                    <w:top w:val="none" w:sz="0" w:space="0" w:color="auto"/>
                    <w:left w:val="none" w:sz="0" w:space="0" w:color="auto"/>
                    <w:bottom w:val="none" w:sz="0" w:space="0" w:color="auto"/>
                    <w:right w:val="none" w:sz="0" w:space="0" w:color="auto"/>
                  </w:divBdr>
                  <w:divsChild>
                    <w:div w:id="1881628625">
                      <w:marLeft w:val="0"/>
                      <w:marRight w:val="0"/>
                      <w:marTop w:val="0"/>
                      <w:marBottom w:val="0"/>
                      <w:divBdr>
                        <w:top w:val="none" w:sz="0" w:space="0" w:color="auto"/>
                        <w:left w:val="none" w:sz="0" w:space="0" w:color="auto"/>
                        <w:bottom w:val="none" w:sz="0" w:space="0" w:color="auto"/>
                        <w:right w:val="none" w:sz="0" w:space="0" w:color="auto"/>
                      </w:divBdr>
                    </w:div>
                  </w:divsChild>
                </w:div>
                <w:div w:id="1132598176">
                  <w:marLeft w:val="0"/>
                  <w:marRight w:val="0"/>
                  <w:marTop w:val="0"/>
                  <w:marBottom w:val="0"/>
                  <w:divBdr>
                    <w:top w:val="none" w:sz="0" w:space="0" w:color="auto"/>
                    <w:left w:val="none" w:sz="0" w:space="0" w:color="auto"/>
                    <w:bottom w:val="none" w:sz="0" w:space="0" w:color="auto"/>
                    <w:right w:val="none" w:sz="0" w:space="0" w:color="auto"/>
                  </w:divBdr>
                  <w:divsChild>
                    <w:div w:id="178403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syr@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syr-procurement@drc.ng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c.o.conduct@drc.ng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ro.drc.ngo/code-of-conduc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drc.ngo/where-we-work/"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cid:image002.png@01DB18AE.2820195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0870EE3F7B28A40AEC94932DC7C9C66" ma:contentTypeVersion="15" ma:contentTypeDescription="Create a new document." ma:contentTypeScope="" ma:versionID="c848b82e6bd8bcdf2cac9539172e5806">
  <xsd:schema xmlns:xsd="http://www.w3.org/2001/XMLSchema" xmlns:xs="http://www.w3.org/2001/XMLSchema" xmlns:p="http://schemas.microsoft.com/office/2006/metadata/properties" xmlns:ns2="5feaca78-1b6b-4a8a-a28d-292a297a21f7" xmlns:ns3="9c3c388d-75c3-4bd4-a1c1-738524316511" targetNamespace="http://schemas.microsoft.com/office/2006/metadata/properties" ma:root="true" ma:fieldsID="0fbc13e798b2b188cf421adb5b55603d" ns2:_="" ns3:_="">
    <xsd:import namespace="5feaca78-1b6b-4a8a-a28d-292a297a21f7"/>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aca78-1b6b-4a8a-a28d-292a297a21f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1"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PRDescription xmlns="5feaca78-1b6b-4a8a-a28d-292a297a21f7" xsi:nil="true"/>
    <CaseOfficer xmlns="5feaca78-1b6b-4a8a-a28d-292a297a21f7">
      <UserInfo>
        <DisplayName/>
        <AccountId xsi:nil="true"/>
        <AccountType/>
      </UserInfo>
    </CaseOfficer>
    <DerogationApplicable xmlns="5feaca78-1b6b-4a8a-a28d-292a297a21f7">true</DerogationApplicable>
    <Donor xmlns="5feaca78-1b6b-4a8a-a28d-292a297a21f7" xsi:nil="true"/>
    <lcf76f155ced4ddcb4097134ff3c332f xmlns="5feaca78-1b6b-4a8a-a28d-292a297a21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EEF0BD38-70BD-4532-ACEB-A8CB0599C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eaca78-1b6b-4a8a-a28d-292a297a21f7"/>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9c3c388d-75c3-4bd4-a1c1-738524316511"/>
    <ds:schemaRef ds:uri="5feaca78-1b6b-4a8a-a28d-292a297a21f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3823</Words>
  <Characters>21796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25568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2026-08-12T10:48:00Z</dcterms:created>
  <dcterms:modified xsi:type="dcterms:W3CDTF">2026-08-12T11:48:00Z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0x010100D0870EE3F7B28A40AEC94932DC7C9C66</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y fmtid="{D5CDD505-2E9C-101B-9397-08002B2CF9AE}" pid="10" name="MediaServiceImageTags">
    <vt:lpwstr/>
  </property>
</Properties>
</file>